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39"/>
        <w:gridCol w:w="310"/>
      </w:tblGrid>
      <w:tr w:rsidR="00A33C63" w:rsidRPr="00F83C91" w14:paraId="5BE40357" w14:textId="77777777">
        <w:trPr>
          <w:jc w:val="center"/>
        </w:trPr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0" w:type="dxa"/>
              <w:bottom w:w="80" w:type="dxa"/>
              <w:right w:w="20" w:type="dxa"/>
            </w:tcMar>
          </w:tcPr>
          <w:p w14:paraId="4E44942D" w14:textId="79953565" w:rsidR="00A33C63" w:rsidRPr="00F83C91" w:rsidRDefault="00A33C63">
            <w:pPr>
              <w:spacing w:after="40" w:line="240" w:lineRule="auto"/>
              <w:jc w:val="center"/>
              <w:rPr>
                <w:rFonts w:ascii="Arial Narrow" w:hAnsi="Arial Narrow"/>
              </w:rPr>
            </w:pPr>
          </w:p>
          <w:p w14:paraId="37F56302" w14:textId="77777777" w:rsidR="00A33C63" w:rsidRPr="00F83C91" w:rsidRDefault="00306D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noProof/>
              </w:rPr>
              <w:drawing>
                <wp:inline distT="0" distB="0" distL="0" distR="0" wp14:anchorId="4D06840D" wp14:editId="0E04B660">
                  <wp:extent cx="4800600" cy="17831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ma_platinum_jubilee_logo_cropped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178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C63" w:rsidRPr="00F83C91" w14:paraId="630056FD" w14:textId="77777777">
        <w:tblPrEx>
          <w:jc w:val="left"/>
        </w:tblPrEx>
        <w:trPr>
          <w:gridAfter w:val="1"/>
          <w:wAfter w:w="310" w:type="dxa"/>
        </w:trPr>
        <w:tc>
          <w:tcPr>
            <w:tcW w:w="10239" w:type="dxa"/>
            <w:tcBorders>
              <w:top w:val="nil"/>
              <w:left w:val="nil"/>
              <w:bottom w:val="nil"/>
              <w:right w:val="nil"/>
            </w:tcBorders>
            <w:shd w:val="clear" w:color="auto" w:fill="123B4A"/>
            <w:tcMar>
              <w:top w:w="220" w:type="dxa"/>
              <w:left w:w="330" w:type="dxa"/>
              <w:bottom w:w="160" w:type="dxa"/>
              <w:right w:w="330" w:type="dxa"/>
            </w:tcMar>
          </w:tcPr>
          <w:p w14:paraId="5561029C" w14:textId="6D79284B" w:rsidR="00A33C63" w:rsidRPr="00F83C91" w:rsidRDefault="001F43B1">
            <w:pPr>
              <w:spacing w:after="0" w:line="240" w:lineRule="auto"/>
              <w:rPr>
                <w:rFonts w:ascii="Arial Narrow" w:hAnsi="Arial Narrow"/>
                <w:sz w:val="44"/>
                <w:szCs w:val="48"/>
              </w:rPr>
            </w:pPr>
            <w:r w:rsidRPr="00F83C91">
              <w:rPr>
                <w:rFonts w:ascii="Arial Narrow" w:hAnsi="Arial Narrow"/>
                <w:b/>
                <w:color w:val="B7D64A"/>
                <w:sz w:val="72"/>
                <w:szCs w:val="48"/>
              </w:rPr>
              <w:t>AIMA’s 1</w:t>
            </w:r>
            <w:r w:rsidR="00F83C91" w:rsidRPr="00F83C91">
              <w:rPr>
                <w:rFonts w:ascii="Arial Narrow" w:hAnsi="Arial Narrow"/>
                <w:b/>
                <w:color w:val="B7D64A"/>
                <w:sz w:val="72"/>
                <w:szCs w:val="48"/>
              </w:rPr>
              <w:t>3</w:t>
            </w:r>
            <w:r w:rsidRPr="00F83C91">
              <w:rPr>
                <w:rFonts w:ascii="Arial Narrow" w:hAnsi="Arial Narrow"/>
                <w:b/>
                <w:color w:val="B7D64A"/>
                <w:sz w:val="72"/>
                <w:szCs w:val="48"/>
                <w:vertAlign w:val="superscript"/>
              </w:rPr>
              <w:t>th</w:t>
            </w:r>
            <w:r w:rsidRPr="00F83C91">
              <w:rPr>
                <w:rFonts w:ascii="Arial Narrow" w:hAnsi="Arial Narrow"/>
                <w:b/>
                <w:color w:val="B7D64A"/>
                <w:sz w:val="72"/>
                <w:szCs w:val="48"/>
              </w:rPr>
              <w:t xml:space="preserve"> CSR PROJECT</w:t>
            </w:r>
          </w:p>
          <w:p w14:paraId="05AE0AFE" w14:textId="77777777" w:rsidR="00A33C63" w:rsidRPr="00F83C91" w:rsidRDefault="00306D49">
            <w:pPr>
              <w:spacing w:after="120" w:line="228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FFFFF"/>
                <w:sz w:val="56"/>
              </w:rPr>
              <w:t>EXCELLENCE CONTEST 2026</w:t>
            </w:r>
          </w:p>
          <w:p w14:paraId="702F55ED" w14:textId="77777777" w:rsidR="00A33C63" w:rsidRPr="00F83C91" w:rsidRDefault="00306D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noProof/>
              </w:rPr>
              <w:drawing>
                <wp:inline distT="0" distB="0" distL="0" distR="0" wp14:anchorId="65D53792" wp14:editId="11466B0E">
                  <wp:extent cx="4572000" cy="44348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r_cover_illustrati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443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610E3" w14:textId="77777777" w:rsidR="00A33C63" w:rsidRPr="00F83C91" w:rsidRDefault="00306D49">
      <w:pPr>
        <w:spacing w:before="200" w:after="180"/>
        <w:jc w:val="center"/>
        <w:rPr>
          <w:rFonts w:ascii="Arial Narrow" w:hAnsi="Arial Narrow"/>
        </w:rPr>
      </w:pPr>
      <w:r w:rsidRPr="00F83C91">
        <w:rPr>
          <w:rFonts w:ascii="Arial Narrow" w:hAnsi="Arial Narrow"/>
          <w:b/>
          <w:color w:val="123B4A"/>
          <w:sz w:val="24"/>
        </w:rPr>
        <w:t>A national platform for companies and implementing agencies to showcase credible, measurable and sustainable CSR projects.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9"/>
        <w:gridCol w:w="5119"/>
      </w:tblGrid>
      <w:tr w:rsidR="00A33C63" w:rsidRPr="00F83C91" w14:paraId="5F355EDB" w14:textId="77777777">
        <w:trPr>
          <w:jc w:val="center"/>
        </w:trPr>
        <w:tc>
          <w:tcPr>
            <w:tcW w:w="5119" w:type="dxa"/>
            <w:tcBorders>
              <w:top w:val="single" w:sz="10" w:space="0" w:color="169878"/>
              <w:left w:val="single" w:sz="3" w:space="0" w:color="DDE5E7"/>
              <w:bottom w:val="single" w:sz="3" w:space="0" w:color="DDE5E7"/>
              <w:right w:val="single" w:sz="3" w:space="0" w:color="DDE5E7"/>
            </w:tcBorders>
            <w:shd w:val="clear" w:color="auto" w:fill="EAF6F1"/>
            <w:tcMar>
              <w:top w:w="115" w:type="dxa"/>
              <w:left w:w="150" w:type="dxa"/>
              <w:bottom w:w="115" w:type="dxa"/>
              <w:right w:w="150" w:type="dxa"/>
            </w:tcMar>
          </w:tcPr>
          <w:p w14:paraId="2C929A4D" w14:textId="77777777" w:rsidR="00A33C63" w:rsidRPr="00F83C91" w:rsidRDefault="00306D49">
            <w:pPr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7"/>
              </w:rPr>
              <w:t>CATEGORY I</w:t>
            </w:r>
          </w:p>
          <w:p w14:paraId="0F525CA4" w14:textId="77777777" w:rsidR="00A33C63" w:rsidRDefault="00306D49">
            <w:pPr>
              <w:spacing w:before="80" w:after="0" w:line="252" w:lineRule="auto"/>
              <w:jc w:val="center"/>
              <w:rPr>
                <w:rFonts w:ascii="Arial Narrow" w:hAnsi="Arial Narrow"/>
                <w:b/>
                <w:color w:val="123B4A"/>
                <w:sz w:val="23"/>
              </w:rPr>
            </w:pPr>
            <w:r w:rsidRPr="00F83C91">
              <w:rPr>
                <w:rFonts w:ascii="Arial Narrow" w:hAnsi="Arial Narrow"/>
                <w:b/>
                <w:color w:val="123B4A"/>
                <w:sz w:val="23"/>
              </w:rPr>
              <w:t>Corporate CSR Project Excellenc</w:t>
            </w:r>
            <w:r w:rsidR="00C036FB">
              <w:rPr>
                <w:rFonts w:ascii="Arial Narrow" w:hAnsi="Arial Narrow"/>
                <w:b/>
                <w:color w:val="123B4A"/>
                <w:sz w:val="23"/>
              </w:rPr>
              <w:t>e</w:t>
            </w:r>
          </w:p>
          <w:p w14:paraId="0F363A8B" w14:textId="00BE6F18" w:rsidR="00C036FB" w:rsidRPr="00F83C91" w:rsidRDefault="00C036FB">
            <w:pPr>
              <w:spacing w:before="80" w:after="0" w:line="252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123B4A"/>
                <w:sz w:val="23"/>
              </w:rPr>
              <w:t>(For Corporates – PSUs &amp; Private Sector)</w:t>
            </w:r>
          </w:p>
        </w:tc>
        <w:tc>
          <w:tcPr>
            <w:tcW w:w="5119" w:type="dxa"/>
            <w:tcBorders>
              <w:top w:val="single" w:sz="10" w:space="0" w:color="F2B84B"/>
              <w:left w:val="single" w:sz="3" w:space="0" w:color="DDE5E7"/>
              <w:bottom w:val="single" w:sz="3" w:space="0" w:color="DDE5E7"/>
              <w:right w:val="single" w:sz="3" w:space="0" w:color="DDE5E7"/>
            </w:tcBorders>
            <w:shd w:val="clear" w:color="auto" w:fill="FFF5DF"/>
            <w:tcMar>
              <w:top w:w="115" w:type="dxa"/>
              <w:left w:w="150" w:type="dxa"/>
              <w:bottom w:w="115" w:type="dxa"/>
              <w:right w:w="150" w:type="dxa"/>
            </w:tcMar>
          </w:tcPr>
          <w:p w14:paraId="2E708D4F" w14:textId="77777777" w:rsidR="00A33C63" w:rsidRPr="00F83C91" w:rsidRDefault="00306D49">
            <w:pPr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B57913"/>
                <w:sz w:val="17"/>
              </w:rPr>
              <w:t>CATEGORY II</w:t>
            </w:r>
          </w:p>
          <w:p w14:paraId="44E2A4C4" w14:textId="77777777" w:rsidR="00A33C63" w:rsidRDefault="00306D49">
            <w:pPr>
              <w:spacing w:before="80" w:after="0" w:line="252" w:lineRule="auto"/>
              <w:jc w:val="center"/>
              <w:rPr>
                <w:rFonts w:ascii="Arial Narrow" w:hAnsi="Arial Narrow"/>
                <w:b/>
                <w:color w:val="123B4A"/>
                <w:sz w:val="23"/>
              </w:rPr>
            </w:pPr>
            <w:r w:rsidRPr="00F83C91">
              <w:rPr>
                <w:rFonts w:ascii="Arial Narrow" w:hAnsi="Arial Narrow"/>
                <w:b/>
                <w:color w:val="123B4A"/>
                <w:sz w:val="23"/>
              </w:rPr>
              <w:t>CSR Implementation Excellence</w:t>
            </w:r>
          </w:p>
          <w:p w14:paraId="2EE9ECFC" w14:textId="634F943F" w:rsidR="00C036FB" w:rsidRPr="00F83C91" w:rsidRDefault="00C036FB">
            <w:pPr>
              <w:spacing w:before="80" w:after="0" w:line="252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123B4A"/>
                <w:sz w:val="23"/>
              </w:rPr>
              <w:t>(For Implementation Partner/Agency)</w:t>
            </w:r>
          </w:p>
        </w:tc>
      </w:tr>
    </w:tbl>
    <w:p w14:paraId="1D84D333" w14:textId="117A37F0" w:rsidR="00A33C63" w:rsidRPr="00F83C91" w:rsidRDefault="00306D49">
      <w:pPr>
        <w:shd w:val="clear" w:color="auto" w:fill="169878"/>
        <w:spacing w:before="200" w:after="40" w:line="240" w:lineRule="auto"/>
        <w:jc w:val="center"/>
        <w:rPr>
          <w:rFonts w:ascii="Arial Narrow" w:hAnsi="Arial Narrow"/>
        </w:rPr>
      </w:pPr>
      <w:r w:rsidRPr="00F83C91">
        <w:rPr>
          <w:rFonts w:ascii="Arial Narrow" w:hAnsi="Arial Narrow"/>
          <w:b/>
          <w:color w:val="FFFFFF"/>
          <w:sz w:val="23"/>
        </w:rPr>
        <w:t>ENTRIES CLOSE:</w:t>
      </w:r>
      <w:r w:rsidR="00C036FB">
        <w:rPr>
          <w:rFonts w:ascii="Arial Narrow" w:hAnsi="Arial Narrow"/>
          <w:b/>
          <w:color w:val="FFFFFF"/>
          <w:sz w:val="23"/>
        </w:rPr>
        <w:t>31 Aug</w:t>
      </w:r>
      <w:r w:rsidRPr="00F83C91">
        <w:rPr>
          <w:rFonts w:ascii="Arial Narrow" w:hAnsi="Arial Narrow"/>
          <w:b/>
          <w:color w:val="FFFFFF"/>
          <w:sz w:val="23"/>
        </w:rPr>
        <w:t xml:space="preserve"> 2026</w:t>
      </w:r>
    </w:p>
    <w:p w14:paraId="21693156" w14:textId="25206717" w:rsidR="00A33C63" w:rsidRPr="00F83C91" w:rsidRDefault="00306D49" w:rsidP="00C036FB">
      <w:pPr>
        <w:rPr>
          <w:rFonts w:ascii="Arial Narrow" w:hAnsi="Arial Narrow"/>
        </w:rPr>
      </w:pPr>
      <w:r w:rsidRPr="00F83C91">
        <w:rPr>
          <w:rFonts w:ascii="Arial Narrow" w:hAnsi="Arial Narrow"/>
        </w:rPr>
        <w:br w:type="page"/>
      </w:r>
      <w:r w:rsidRPr="00F83C91">
        <w:rPr>
          <w:rFonts w:ascii="Arial Narrow" w:hAnsi="Arial Narrow"/>
          <w:b/>
          <w:color w:val="169878"/>
          <w:sz w:val="17"/>
        </w:rPr>
        <w:lastRenderedPageBreak/>
        <w:t>ABOUT THE CONTEST</w:t>
      </w:r>
    </w:p>
    <w:p w14:paraId="5B968775" w14:textId="2033D23C" w:rsidR="00A33C63" w:rsidRPr="00F83C91" w:rsidRDefault="001F43B1">
      <w:pPr>
        <w:spacing w:after="80" w:line="240" w:lineRule="auto"/>
        <w:rPr>
          <w:rFonts w:ascii="Arial Narrow" w:hAnsi="Arial Narrow"/>
        </w:rPr>
      </w:pPr>
      <w:r w:rsidRPr="00F83C91">
        <w:rPr>
          <w:rFonts w:ascii="Arial Narrow" w:hAnsi="Arial Narrow"/>
          <w:b/>
          <w:color w:val="123B4A"/>
          <w:sz w:val="44"/>
        </w:rPr>
        <w:t>AIMA’S 1</w:t>
      </w:r>
      <w:r w:rsidR="00F83C91" w:rsidRPr="00F83C91">
        <w:rPr>
          <w:rFonts w:ascii="Arial Narrow" w:hAnsi="Arial Narrow"/>
          <w:b/>
          <w:color w:val="123B4A"/>
          <w:sz w:val="44"/>
        </w:rPr>
        <w:t>3</w:t>
      </w:r>
      <w:r w:rsidRPr="00F83C91">
        <w:rPr>
          <w:rFonts w:ascii="Arial Narrow" w:hAnsi="Arial Narrow"/>
          <w:b/>
          <w:color w:val="123B4A"/>
          <w:sz w:val="44"/>
          <w:vertAlign w:val="superscript"/>
        </w:rPr>
        <w:t>th</w:t>
      </w:r>
      <w:r w:rsidRPr="00F83C91">
        <w:rPr>
          <w:rFonts w:ascii="Arial Narrow" w:hAnsi="Arial Narrow"/>
          <w:b/>
          <w:color w:val="123B4A"/>
          <w:sz w:val="44"/>
        </w:rPr>
        <w:t xml:space="preserve"> CSR </w:t>
      </w:r>
      <w:r w:rsidR="00766A96">
        <w:rPr>
          <w:rFonts w:ascii="Arial Narrow" w:hAnsi="Arial Narrow"/>
          <w:b/>
          <w:color w:val="123B4A"/>
          <w:sz w:val="44"/>
        </w:rPr>
        <w:t>Projec</w:t>
      </w:r>
      <w:r w:rsidR="00E0043E">
        <w:rPr>
          <w:rFonts w:ascii="Arial Narrow" w:hAnsi="Arial Narrow"/>
          <w:b/>
          <w:color w:val="123B4A"/>
          <w:sz w:val="44"/>
        </w:rPr>
        <w:t xml:space="preserve">t Excellence Case Study Contest </w:t>
      </w:r>
      <w:r w:rsidRPr="00F83C91">
        <w:rPr>
          <w:rFonts w:ascii="Arial Narrow" w:hAnsi="Arial Narrow"/>
          <w:b/>
          <w:color w:val="123B4A"/>
          <w:sz w:val="44"/>
        </w:rPr>
        <w:t xml:space="preserve"> creates visible and lasting value</w:t>
      </w:r>
    </w:p>
    <w:p w14:paraId="38D77DD4" w14:textId="0A34369A" w:rsidR="00A33C63" w:rsidRPr="00F83C91" w:rsidRDefault="00306D49">
      <w:pPr>
        <w:spacing w:line="264" w:lineRule="auto"/>
        <w:rPr>
          <w:rFonts w:ascii="Arial Narrow" w:hAnsi="Arial Narrow"/>
        </w:rPr>
      </w:pPr>
      <w:r w:rsidRPr="00F83C91">
        <w:rPr>
          <w:rFonts w:ascii="Arial Narrow" w:hAnsi="Arial Narrow"/>
          <w:color w:val="5D6970"/>
          <w:sz w:val="21"/>
        </w:rPr>
        <w:t xml:space="preserve">The Contest </w:t>
      </w:r>
      <w:r w:rsidR="00893092" w:rsidRPr="00F83C91">
        <w:rPr>
          <w:rFonts w:ascii="Arial Narrow" w:hAnsi="Arial Narrow"/>
          <w:color w:val="5D6970"/>
          <w:sz w:val="21"/>
        </w:rPr>
        <w:t>recognizes</w:t>
      </w:r>
      <w:r w:rsidRPr="00F83C91">
        <w:rPr>
          <w:rFonts w:ascii="Arial Narrow" w:hAnsi="Arial Narrow"/>
          <w:color w:val="5D6970"/>
          <w:sz w:val="21"/>
        </w:rPr>
        <w:t xml:space="preserve"> both the </w:t>
      </w:r>
      <w:proofErr w:type="spellStart"/>
      <w:r w:rsidRPr="00F83C91">
        <w:rPr>
          <w:rFonts w:ascii="Arial Narrow" w:hAnsi="Arial Narrow"/>
          <w:color w:val="5D6970"/>
          <w:sz w:val="21"/>
        </w:rPr>
        <w:t>organisation</w:t>
      </w:r>
      <w:proofErr w:type="spellEnd"/>
      <w:r w:rsidRPr="00F83C91">
        <w:rPr>
          <w:rFonts w:ascii="Arial Narrow" w:hAnsi="Arial Narrow"/>
          <w:color w:val="5D6970"/>
          <w:sz w:val="21"/>
        </w:rPr>
        <w:t xml:space="preserve"> that funds and governs a CSR project and the implementing agency that converts intent into outcomes on the ground.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16"/>
      </w:tblGrid>
      <w:tr w:rsidR="00A33C63" w:rsidRPr="00F83C91" w14:paraId="54EC0AED" w14:textId="77777777">
        <w:trPr>
          <w:jc w:val="center"/>
        </w:trPr>
        <w:tc>
          <w:tcPr>
            <w:tcW w:w="10239" w:type="dxa"/>
            <w:tcBorders>
              <w:top w:val="nil"/>
              <w:left w:val="single" w:sz="18" w:space="0" w:color="123B4A"/>
              <w:bottom w:val="nil"/>
              <w:right w:val="nil"/>
            </w:tcBorders>
            <w:shd w:val="clear" w:color="auto" w:fill="EAF2F5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E02FE30" w14:textId="77777777" w:rsidR="00A33C63" w:rsidRPr="00F83C91" w:rsidRDefault="00306D49">
            <w:pPr>
              <w:spacing w:after="80" w:line="240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8"/>
              </w:rPr>
              <w:t>OVERVIEW</w:t>
            </w:r>
          </w:p>
          <w:p w14:paraId="13DE5EEB" w14:textId="51133ED7" w:rsidR="00A33C63" w:rsidRPr="00F83C91" w:rsidRDefault="001F43B1">
            <w:pPr>
              <w:spacing w:after="0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</w:rPr>
              <w:t>All India Management Association (AIMA</w:t>
            </w:r>
            <w:r w:rsidR="00893092" w:rsidRPr="00F83C91">
              <w:rPr>
                <w:rFonts w:ascii="Arial Narrow" w:hAnsi="Arial Narrow"/>
              </w:rPr>
              <w:t>)</w:t>
            </w:r>
            <w:r w:rsidR="00893092">
              <w:rPr>
                <w:rFonts w:ascii="Arial Narrow" w:hAnsi="Arial Narrow"/>
              </w:rPr>
              <w:t xml:space="preserve"> </w:t>
            </w:r>
            <w:r w:rsidR="00893092" w:rsidRPr="00F83C91">
              <w:rPr>
                <w:rFonts w:ascii="Arial Narrow" w:hAnsi="Arial Narrow"/>
              </w:rPr>
              <w:t>CSR</w:t>
            </w:r>
            <w:r w:rsidRPr="00F83C91">
              <w:rPr>
                <w:rFonts w:ascii="Arial Narrow" w:hAnsi="Arial Narrow"/>
              </w:rPr>
              <w:t xml:space="preserve"> Project Excellence Contest provides a credible forum to present projects that respond to real community needs, demonstrate disciplined implementation, use evidence for decision-making and show potential for sustainability, replication or scale.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9"/>
        <w:gridCol w:w="5119"/>
      </w:tblGrid>
      <w:tr w:rsidR="00A33C63" w:rsidRPr="00F83C91" w14:paraId="307EEF90" w14:textId="77777777">
        <w:trPr>
          <w:jc w:val="center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tcMar>
              <w:top w:w="140" w:type="dxa"/>
              <w:left w:w="60" w:type="dxa"/>
              <w:bottom w:w="100" w:type="dxa"/>
              <w:right w:w="80" w:type="dxa"/>
            </w:tcMar>
          </w:tcPr>
          <w:p w14:paraId="7E6C10B8" w14:textId="77777777" w:rsidR="00A33C63" w:rsidRPr="00F83C91" w:rsidRDefault="00306D49">
            <w:pPr>
              <w:spacing w:after="140" w:line="240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26"/>
              </w:rPr>
              <w:t>CONTEST OBJECTIVES</w:t>
            </w:r>
          </w:p>
          <w:p w14:paraId="12CA4EE5" w14:textId="4896AFE2" w:rsidR="00A33C63" w:rsidRPr="00F83C91" w:rsidRDefault="00306D49">
            <w:pPr>
              <w:spacing w:after="8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7"/>
              </w:rPr>
              <w:t xml:space="preserve">● </w:t>
            </w:r>
            <w:r w:rsidR="003A6EF4" w:rsidRPr="00F83C91">
              <w:rPr>
                <w:rFonts w:ascii="Arial Narrow" w:hAnsi="Arial Narrow"/>
                <w:sz w:val="19"/>
              </w:rPr>
              <w:t>Recognize</w:t>
            </w:r>
            <w:r w:rsidRPr="00F83C91">
              <w:rPr>
                <w:rFonts w:ascii="Arial Narrow" w:hAnsi="Arial Narrow"/>
                <w:sz w:val="19"/>
              </w:rPr>
              <w:t xml:space="preserve"> high-quality CSR projects with demonstrable outcomes.</w:t>
            </w:r>
          </w:p>
          <w:p w14:paraId="764157F7" w14:textId="77777777" w:rsidR="00A33C63" w:rsidRPr="00F83C91" w:rsidRDefault="00306D49">
            <w:pPr>
              <w:spacing w:after="8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7"/>
              </w:rPr>
              <w:t xml:space="preserve">● </w:t>
            </w:r>
            <w:r w:rsidRPr="00F83C91">
              <w:rPr>
                <w:rFonts w:ascii="Arial Narrow" w:hAnsi="Arial Narrow"/>
                <w:sz w:val="19"/>
              </w:rPr>
              <w:t>Encourage companies to strengthen project design, governance and monitoring.</w:t>
            </w:r>
          </w:p>
          <w:p w14:paraId="43D8A873" w14:textId="77777777" w:rsidR="00A33C63" w:rsidRPr="00F83C91" w:rsidRDefault="00306D49">
            <w:pPr>
              <w:spacing w:after="8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7"/>
              </w:rPr>
              <w:t xml:space="preserve">● </w:t>
            </w:r>
            <w:r w:rsidRPr="00F83C91">
              <w:rPr>
                <w:rFonts w:ascii="Arial Narrow" w:hAnsi="Arial Narrow"/>
                <w:sz w:val="19"/>
              </w:rPr>
              <w:t>Acknowledge the contribution of implementing agencies and field teams.</w:t>
            </w:r>
          </w:p>
          <w:p w14:paraId="69C31838" w14:textId="77777777" w:rsidR="00A33C63" w:rsidRPr="00F83C91" w:rsidRDefault="00306D49">
            <w:pPr>
              <w:spacing w:after="8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7"/>
              </w:rPr>
              <w:t xml:space="preserve">● </w:t>
            </w:r>
            <w:r w:rsidRPr="00F83C91">
              <w:rPr>
                <w:rFonts w:ascii="Arial Narrow" w:hAnsi="Arial Narrow"/>
                <w:sz w:val="19"/>
              </w:rPr>
              <w:t>Promote evidence-based impact assessment and responsible reporting.</w:t>
            </w:r>
          </w:p>
          <w:p w14:paraId="7C851161" w14:textId="77777777" w:rsidR="00A33C63" w:rsidRPr="00F83C91" w:rsidRDefault="00306D49">
            <w:pPr>
              <w:spacing w:after="8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7"/>
              </w:rPr>
              <w:t xml:space="preserve">● </w:t>
            </w:r>
            <w:r w:rsidRPr="00F83C91">
              <w:rPr>
                <w:rFonts w:ascii="Arial Narrow" w:hAnsi="Arial Narrow"/>
                <w:sz w:val="19"/>
              </w:rPr>
              <w:t>Identify scalable, sustainable and replicable models.</w:t>
            </w:r>
          </w:p>
          <w:p w14:paraId="17F8ABCE" w14:textId="77777777" w:rsidR="00A33C63" w:rsidRPr="00F83C91" w:rsidRDefault="00306D49">
            <w:pPr>
              <w:spacing w:after="8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7"/>
              </w:rPr>
              <w:t xml:space="preserve">● </w:t>
            </w:r>
            <w:r w:rsidRPr="00F83C91">
              <w:rPr>
                <w:rFonts w:ascii="Arial Narrow" w:hAnsi="Arial Narrow"/>
                <w:sz w:val="19"/>
              </w:rPr>
              <w:t>Create a repository of good practices for wider learning.</w:t>
            </w:r>
          </w:p>
        </w:tc>
        <w:tc>
          <w:tcPr>
            <w:tcW w:w="5119" w:type="dxa"/>
            <w:tcBorders>
              <w:top w:val="single" w:sz="10" w:space="0" w:color="F2B84B"/>
              <w:left w:val="single" w:sz="4" w:space="0" w:color="D9E2E5"/>
              <w:bottom w:val="single" w:sz="4" w:space="0" w:color="D9E2E5"/>
              <w:right w:val="single" w:sz="4" w:space="0" w:color="D9E2E5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9E3B12A" w14:textId="77777777" w:rsidR="00A33C63" w:rsidRPr="00F83C91" w:rsidRDefault="00306D49">
            <w:pPr>
              <w:spacing w:after="140" w:line="240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26"/>
              </w:rPr>
              <w:t>WHO CAN PARTICIPATE?</w:t>
            </w:r>
          </w:p>
          <w:p w14:paraId="6F105BFE" w14:textId="77777777" w:rsidR="00A33C63" w:rsidRPr="00F83C91" w:rsidRDefault="00306D49">
            <w:pPr>
              <w:spacing w:after="120" w:line="240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22"/>
              </w:rPr>
              <w:t>Category I: Corporate CSR Project Excellence</w:t>
            </w:r>
          </w:p>
          <w:p w14:paraId="61A600E7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Public Sector Undertakings, government companies and private sector companies undertaking eligible CSR projects.</w:t>
            </w:r>
          </w:p>
          <w:p w14:paraId="387D91D5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The applicant should have funded, approved, governed, monitored or supervised the project.</w:t>
            </w:r>
          </w:p>
          <w:p w14:paraId="44507225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Joint entries with the implementing partner are encouraged.</w:t>
            </w:r>
          </w:p>
          <w:p w14:paraId="5D37C025" w14:textId="77777777" w:rsidR="00A33C63" w:rsidRPr="00F83C91" w:rsidRDefault="00A33C63">
            <w:pPr>
              <w:spacing w:after="40"/>
              <w:rPr>
                <w:rFonts w:ascii="Arial Narrow" w:hAnsi="Arial Narrow"/>
              </w:rPr>
            </w:pPr>
          </w:p>
          <w:p w14:paraId="3ED328F4" w14:textId="77777777" w:rsidR="00A33C63" w:rsidRPr="00F83C91" w:rsidRDefault="00306D49">
            <w:pPr>
              <w:spacing w:after="120" w:line="240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22"/>
              </w:rPr>
              <w:t>Category II: CSR Implementation Excellence</w:t>
            </w:r>
          </w:p>
          <w:p w14:paraId="45D6E67E" w14:textId="4A316E00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="00893092" w:rsidRPr="00F83C91">
              <w:rPr>
                <w:rFonts w:ascii="Arial Narrow" w:hAnsi="Arial Narrow"/>
                <w:sz w:val="18"/>
              </w:rPr>
              <w:t>Eligible Section 8 companies</w:t>
            </w:r>
            <w:r w:rsidRPr="00F83C91">
              <w:rPr>
                <w:rFonts w:ascii="Arial Narrow" w:hAnsi="Arial Narrow"/>
                <w:sz w:val="18"/>
              </w:rPr>
              <w:t xml:space="preserve"> registered public trusts, registered societies, statutory or government-established entities.</w:t>
            </w:r>
          </w:p>
          <w:p w14:paraId="60553F0C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The agency should have a formal mandate and substantial responsibility for field implementation.</w:t>
            </w:r>
          </w:p>
          <w:p w14:paraId="41608FF1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A valid CSR Registration Number should be provided wherever applicable.</w:t>
            </w:r>
          </w:p>
        </w:tc>
      </w:tr>
    </w:tbl>
    <w:p w14:paraId="3D2E01D1" w14:textId="77777777" w:rsidR="00901AF9" w:rsidRDefault="00901AF9" w:rsidP="00901AF9">
      <w:pPr>
        <w:rPr>
          <w:rFonts w:ascii="Arial Narrow" w:hAnsi="Arial Narrow"/>
        </w:rPr>
      </w:pPr>
    </w:p>
    <w:p w14:paraId="33C38D8C" w14:textId="1614F5FF" w:rsidR="00A33C63" w:rsidRPr="00901AF9" w:rsidRDefault="00306D49" w:rsidP="00901AF9">
      <w:pPr>
        <w:rPr>
          <w:rFonts w:ascii="Arial Narrow" w:hAnsi="Arial Narrow"/>
        </w:rPr>
      </w:pPr>
      <w:r w:rsidRPr="00F83C91">
        <w:rPr>
          <w:rFonts w:ascii="Arial Narrow" w:hAnsi="Arial Narrow"/>
          <w:b/>
          <w:color w:val="169878"/>
          <w:sz w:val="17"/>
        </w:rPr>
        <w:t>ELIGIBILITY AND ASSESSMENT</w:t>
      </w:r>
    </w:p>
    <w:p w14:paraId="7AE577EE" w14:textId="2EFD922D" w:rsidR="00D0722E" w:rsidRPr="00F83C91" w:rsidRDefault="00D0722E">
      <w:pPr>
        <w:spacing w:after="40" w:line="240" w:lineRule="auto"/>
        <w:rPr>
          <w:rFonts w:ascii="Arial Narrow" w:hAnsi="Arial Narrow"/>
        </w:rPr>
      </w:pPr>
    </w:p>
    <w:p w14:paraId="7019F2CC" w14:textId="68651CE7" w:rsidR="00A33C63" w:rsidRDefault="00306D49">
      <w:pPr>
        <w:spacing w:after="80" w:line="240" w:lineRule="auto"/>
        <w:rPr>
          <w:rFonts w:ascii="Arial Narrow" w:hAnsi="Arial Narrow"/>
          <w:b/>
          <w:color w:val="123B4A"/>
          <w:sz w:val="28"/>
          <w:szCs w:val="14"/>
        </w:rPr>
      </w:pPr>
      <w:r w:rsidRPr="00F83C91">
        <w:rPr>
          <w:rFonts w:ascii="Arial Narrow" w:hAnsi="Arial Narrow"/>
          <w:b/>
          <w:color w:val="123B4A"/>
          <w:sz w:val="28"/>
          <w:szCs w:val="14"/>
        </w:rPr>
        <w:t xml:space="preserve">Qualification </w:t>
      </w:r>
      <w:r w:rsidR="00893092">
        <w:rPr>
          <w:rFonts w:ascii="Arial Narrow" w:hAnsi="Arial Narrow"/>
          <w:b/>
          <w:color w:val="123B4A"/>
          <w:sz w:val="28"/>
          <w:szCs w:val="14"/>
        </w:rPr>
        <w:t>C</w:t>
      </w:r>
      <w:r w:rsidRPr="00F83C91">
        <w:rPr>
          <w:rFonts w:ascii="Arial Narrow" w:hAnsi="Arial Narrow"/>
          <w:b/>
          <w:color w:val="123B4A"/>
          <w:sz w:val="28"/>
          <w:szCs w:val="14"/>
        </w:rPr>
        <w:t xml:space="preserve">riteria and </w:t>
      </w:r>
      <w:r w:rsidR="00893092">
        <w:rPr>
          <w:rFonts w:ascii="Arial Narrow" w:hAnsi="Arial Narrow"/>
          <w:b/>
          <w:color w:val="123B4A"/>
          <w:sz w:val="28"/>
          <w:szCs w:val="14"/>
        </w:rPr>
        <w:t>E</w:t>
      </w:r>
      <w:r w:rsidRPr="00F83C91">
        <w:rPr>
          <w:rFonts w:ascii="Arial Narrow" w:hAnsi="Arial Narrow"/>
          <w:b/>
          <w:color w:val="123B4A"/>
          <w:sz w:val="28"/>
          <w:szCs w:val="14"/>
        </w:rPr>
        <w:t xml:space="preserve">valuation </w:t>
      </w:r>
      <w:r w:rsidR="00893092">
        <w:rPr>
          <w:rFonts w:ascii="Arial Narrow" w:hAnsi="Arial Narrow"/>
          <w:b/>
          <w:color w:val="123B4A"/>
          <w:sz w:val="28"/>
          <w:szCs w:val="14"/>
        </w:rPr>
        <w:t>F</w:t>
      </w:r>
      <w:r w:rsidRPr="00F83C91">
        <w:rPr>
          <w:rFonts w:ascii="Arial Narrow" w:hAnsi="Arial Narrow"/>
          <w:b/>
          <w:color w:val="123B4A"/>
          <w:sz w:val="28"/>
          <w:szCs w:val="14"/>
        </w:rPr>
        <w:t>ramework</w:t>
      </w:r>
    </w:p>
    <w:p w14:paraId="5CCFD4B8" w14:textId="77777777" w:rsidR="00893092" w:rsidRDefault="00893092">
      <w:pPr>
        <w:spacing w:after="80" w:line="240" w:lineRule="auto"/>
        <w:rPr>
          <w:rFonts w:ascii="Arial Narrow" w:hAnsi="Arial Narrow"/>
          <w:b/>
          <w:color w:val="123B4A"/>
          <w:sz w:val="28"/>
          <w:szCs w:val="14"/>
        </w:rPr>
      </w:pPr>
    </w:p>
    <w:p w14:paraId="74982F58" w14:textId="0D5D4738" w:rsidR="00893092" w:rsidRPr="00F83C91" w:rsidRDefault="00893092">
      <w:pPr>
        <w:spacing w:after="80" w:line="240" w:lineRule="auto"/>
        <w:rPr>
          <w:rFonts w:ascii="Arial Narrow" w:hAnsi="Arial Narrow"/>
          <w:sz w:val="12"/>
          <w:szCs w:val="14"/>
        </w:rPr>
      </w:pPr>
      <w:r w:rsidRPr="00F83C91">
        <w:rPr>
          <w:rFonts w:ascii="Arial Narrow" w:hAnsi="Arial Narrow"/>
          <w:b/>
          <w:color w:val="123B4A"/>
          <w:sz w:val="25"/>
        </w:rPr>
        <w:t>Category I — Corporate</w:t>
      </w:r>
      <w:r>
        <w:rPr>
          <w:rFonts w:ascii="Arial Narrow" w:hAnsi="Arial Narrow"/>
          <w:b/>
          <w:color w:val="123B4A"/>
          <w:sz w:val="25"/>
        </w:rPr>
        <w:t xml:space="preserve">s- PSU and Private Sector - </w:t>
      </w:r>
      <w:r w:rsidRPr="00F83C91">
        <w:rPr>
          <w:rFonts w:ascii="Arial Narrow" w:hAnsi="Arial Narrow"/>
          <w:b/>
          <w:color w:val="123B4A"/>
          <w:sz w:val="25"/>
        </w:rPr>
        <w:t>CSR Project Excellence</w:t>
      </w:r>
    </w:p>
    <w:p w14:paraId="2E846C21" w14:textId="77777777" w:rsidR="00A33C63" w:rsidRPr="00F83C91" w:rsidRDefault="00306D49">
      <w:pPr>
        <w:spacing w:line="264" w:lineRule="auto"/>
        <w:rPr>
          <w:rFonts w:ascii="Arial Narrow" w:hAnsi="Arial Narrow"/>
        </w:rPr>
      </w:pPr>
      <w:r w:rsidRPr="00F83C91">
        <w:rPr>
          <w:rFonts w:ascii="Arial Narrow" w:hAnsi="Arial Narrow"/>
          <w:color w:val="5D6970"/>
          <w:sz w:val="21"/>
        </w:rPr>
        <w:t>Projects are judged on the quality of evidence and results—not merely on the size of the company, project budget or number of beneficiaries claimed.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9"/>
        <w:gridCol w:w="5119"/>
      </w:tblGrid>
      <w:tr w:rsidR="00A33C63" w:rsidRPr="00F83C91" w14:paraId="5AFEB8D3" w14:textId="77777777">
        <w:trPr>
          <w:jc w:val="center"/>
        </w:trPr>
        <w:tc>
          <w:tcPr>
            <w:tcW w:w="5119" w:type="dxa"/>
            <w:tcBorders>
              <w:top w:val="single" w:sz="10" w:space="0" w:color="169878"/>
              <w:left w:val="single" w:sz="4" w:space="0" w:color="D9E2E5"/>
              <w:bottom w:val="single" w:sz="4" w:space="0" w:color="D9E2E5"/>
              <w:right w:val="single" w:sz="4" w:space="0" w:color="D9E2E5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934F6BF" w14:textId="77777777" w:rsidR="00A33C63" w:rsidRPr="00F83C91" w:rsidRDefault="00306D49">
            <w:pPr>
              <w:spacing w:after="120" w:line="240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22"/>
              </w:rPr>
              <w:t>Common qualification criteria</w:t>
            </w:r>
          </w:p>
          <w:p w14:paraId="6FEABF2C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 xml:space="preserve">Each entry must cover one clearly identifiable CSR project—not the </w:t>
            </w:r>
            <w:proofErr w:type="spellStart"/>
            <w:r w:rsidRPr="00F83C91">
              <w:rPr>
                <w:rFonts w:ascii="Arial Narrow" w:hAnsi="Arial Narrow"/>
                <w:sz w:val="18"/>
              </w:rPr>
              <w:t>organisation’s</w:t>
            </w:r>
            <w:proofErr w:type="spellEnd"/>
            <w:r w:rsidRPr="00F83C91">
              <w:rPr>
                <w:rFonts w:ascii="Arial Narrow" w:hAnsi="Arial Narrow"/>
                <w:sz w:val="18"/>
              </w:rPr>
              <w:t xml:space="preserve"> generic CSR portfolio.</w:t>
            </w:r>
          </w:p>
          <w:p w14:paraId="1BB4E742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The project must align with an eligible CSR purpose and be operational for at least six months.</w:t>
            </w:r>
          </w:p>
          <w:p w14:paraId="06189497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Completed and ongoing projects are both eligible, provided meaningful milestones and results can be demonstrated.</w:t>
            </w:r>
          </w:p>
          <w:p w14:paraId="78090E83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The applicant must have been directly and substantially involved in funding, governance or implementation.</w:t>
            </w:r>
          </w:p>
          <w:p w14:paraId="0E7EB77F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Claims must be supported by project, monitoring, financial and outcome evidence.</w:t>
            </w:r>
          </w:p>
          <w:p w14:paraId="2E523903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Implementing agencies submitting independently must provide consent or a no-objection letter from the funding company.</w:t>
            </w:r>
          </w:p>
        </w:tc>
        <w:tc>
          <w:tcPr>
            <w:tcW w:w="5119" w:type="dxa"/>
            <w:tcBorders>
              <w:top w:val="single" w:sz="10" w:space="0" w:color="F2B84B"/>
              <w:left w:val="single" w:sz="4" w:space="0" w:color="D9E2E5"/>
              <w:bottom w:val="single" w:sz="4" w:space="0" w:color="D9E2E5"/>
              <w:right w:val="single" w:sz="4" w:space="0" w:color="D9E2E5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361F292" w14:textId="77777777" w:rsidR="00A33C63" w:rsidRPr="00F83C91" w:rsidRDefault="00306D49">
            <w:pPr>
              <w:spacing w:after="120" w:line="240" w:lineRule="auto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22"/>
              </w:rPr>
              <w:t>What will not qualify?</w:t>
            </w:r>
          </w:p>
          <w:p w14:paraId="7FA393A4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Generic corporate CSR profiles or multiple unrelated projects in one entry.</w:t>
            </w:r>
          </w:p>
          <w:p w14:paraId="4163FB28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Marketing, sponsorship, political contribution or normal-course-of-business activities presented as CSR.</w:t>
            </w:r>
          </w:p>
          <w:p w14:paraId="33A6FBAF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A vendor, consultant, auditor or event agency with only a limited service role.</w:t>
            </w:r>
          </w:p>
          <w:p w14:paraId="28122D5C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Projects exclusively benefiting employees and their families.</w:t>
            </w:r>
          </w:p>
          <w:p w14:paraId="5C62F285" w14:textId="77777777" w:rsidR="00A33C63" w:rsidRPr="00F83C91" w:rsidRDefault="00306D49">
            <w:pPr>
              <w:spacing w:after="60" w:line="252" w:lineRule="auto"/>
              <w:ind w:left="216" w:hanging="216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2B84B"/>
                <w:sz w:val="16"/>
              </w:rPr>
              <w:t xml:space="preserve">● </w:t>
            </w:r>
            <w:r w:rsidRPr="00F83C91">
              <w:rPr>
                <w:rFonts w:ascii="Arial Narrow" w:hAnsi="Arial Narrow"/>
                <w:sz w:val="18"/>
              </w:rPr>
              <w:t>Entries containing fabricated data, undisclosed duplication or material misrepresentation.</w:t>
            </w:r>
          </w:p>
        </w:tc>
      </w:tr>
    </w:tbl>
    <w:p w14:paraId="79054EB1" w14:textId="208D6B2C" w:rsidR="00A33C63" w:rsidRPr="00F83C91" w:rsidRDefault="00A33C63">
      <w:pPr>
        <w:keepNext/>
        <w:spacing w:before="60" w:after="100" w:line="240" w:lineRule="auto"/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461"/>
        <w:tblW w:w="11666" w:type="dxa"/>
        <w:tblLayout w:type="fixed"/>
        <w:tblLook w:val="04A0" w:firstRow="1" w:lastRow="0" w:firstColumn="1" w:lastColumn="0" w:noHBand="0" w:noVBand="1"/>
      </w:tblPr>
      <w:tblGrid>
        <w:gridCol w:w="7887"/>
        <w:gridCol w:w="3779"/>
      </w:tblGrid>
      <w:tr w:rsidR="00A33C63" w:rsidRPr="00F83C91" w14:paraId="4AE278F0" w14:textId="77777777" w:rsidTr="00D0722E">
        <w:trPr>
          <w:trHeight w:val="171"/>
          <w:tblHeader/>
        </w:trPr>
        <w:tc>
          <w:tcPr>
            <w:tcW w:w="7887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16987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47703D7" w14:textId="48214C4B" w:rsidR="00A33C63" w:rsidRDefault="00306D49" w:rsidP="00D0722E">
            <w:pPr>
              <w:spacing w:line="240" w:lineRule="auto"/>
              <w:jc w:val="center"/>
              <w:rPr>
                <w:rFonts w:ascii="Arial Narrow" w:hAnsi="Arial Narrow"/>
                <w:b/>
                <w:color w:val="FFFFFF"/>
                <w:szCs w:val="20"/>
              </w:rPr>
            </w:pPr>
            <w:r w:rsidRPr="00183693">
              <w:rPr>
                <w:rFonts w:ascii="Arial Narrow" w:hAnsi="Arial Narrow"/>
                <w:b/>
                <w:color w:val="FFFFFF"/>
                <w:szCs w:val="20"/>
              </w:rPr>
              <w:t xml:space="preserve">Evaluation </w:t>
            </w:r>
            <w:r w:rsidR="00FE5CE3">
              <w:rPr>
                <w:rFonts w:ascii="Arial Narrow" w:hAnsi="Arial Narrow"/>
                <w:b/>
                <w:color w:val="FFFFFF"/>
                <w:szCs w:val="20"/>
              </w:rPr>
              <w:t>Criteria</w:t>
            </w:r>
          </w:p>
          <w:p w14:paraId="5BA8C68C" w14:textId="2D923C60" w:rsidR="00446318" w:rsidRPr="009C4397" w:rsidRDefault="00446318" w:rsidP="00D0722E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 w:rsidRPr="009C4397">
              <w:rPr>
                <w:rFonts w:ascii="Arial Narrow" w:hAnsi="Arial Narrow"/>
                <w:b/>
                <w:color w:val="EEECE1" w:themeColor="background2"/>
                <w:sz w:val="22"/>
              </w:rPr>
              <w:t>Category I : Corporates (PSUs &amp; Private Sector)</w:t>
            </w:r>
          </w:p>
        </w:tc>
        <w:tc>
          <w:tcPr>
            <w:tcW w:w="3779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16987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4D5D893" w14:textId="77777777" w:rsidR="00A33C63" w:rsidRPr="00183693" w:rsidRDefault="00306D49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b/>
                <w:color w:val="FFFFFF"/>
                <w:szCs w:val="20"/>
              </w:rPr>
              <w:t>Weight</w:t>
            </w:r>
          </w:p>
        </w:tc>
      </w:tr>
      <w:tr w:rsidR="00A33C63" w:rsidRPr="00F83C91" w14:paraId="6810C383" w14:textId="77777777" w:rsidTr="00D0722E">
        <w:trPr>
          <w:cantSplit/>
          <w:trHeight w:val="171"/>
        </w:trPr>
        <w:tc>
          <w:tcPr>
            <w:tcW w:w="7887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6D465AA3" w14:textId="57CB0AB9" w:rsidR="00A33C63" w:rsidRPr="00183693" w:rsidRDefault="00306D49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szCs w:val="20"/>
              </w:rPr>
              <w:t xml:space="preserve">Relevance </w:t>
            </w:r>
            <w:r w:rsidR="00D0722E" w:rsidRPr="00183693">
              <w:rPr>
                <w:rFonts w:ascii="Arial Narrow" w:hAnsi="Arial Narrow"/>
                <w:szCs w:val="20"/>
              </w:rPr>
              <w:t xml:space="preserve">Of Need and Alignment with </w:t>
            </w:r>
            <w:r w:rsidRPr="00183693">
              <w:rPr>
                <w:rFonts w:ascii="Arial Narrow" w:hAnsi="Arial Narrow"/>
                <w:szCs w:val="20"/>
              </w:rPr>
              <w:t xml:space="preserve">CSR </w:t>
            </w:r>
            <w:r w:rsidR="00D0722E" w:rsidRPr="00183693">
              <w:rPr>
                <w:rFonts w:ascii="Arial Narrow" w:hAnsi="Arial Narrow"/>
                <w:szCs w:val="20"/>
              </w:rPr>
              <w:t>Priorities</w:t>
            </w:r>
          </w:p>
        </w:tc>
        <w:tc>
          <w:tcPr>
            <w:tcW w:w="3779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3F101C0C" w14:textId="77777777" w:rsidR="00A33C63" w:rsidRPr="00183693" w:rsidRDefault="00306D49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b/>
                <w:color w:val="169878"/>
                <w:szCs w:val="20"/>
              </w:rPr>
              <w:t>15%</w:t>
            </w:r>
          </w:p>
        </w:tc>
      </w:tr>
      <w:tr w:rsidR="00A33C63" w:rsidRPr="00F83C91" w14:paraId="2054C6DB" w14:textId="77777777" w:rsidTr="00D0722E">
        <w:trPr>
          <w:cantSplit/>
          <w:trHeight w:val="171"/>
        </w:trPr>
        <w:tc>
          <w:tcPr>
            <w:tcW w:w="7887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6629598C" w14:textId="2D1A2AD7" w:rsidR="00A33C63" w:rsidRPr="00183693" w:rsidRDefault="00BD7D51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szCs w:val="20"/>
              </w:rPr>
              <w:t xml:space="preserve">Complexity </w:t>
            </w:r>
            <w:r w:rsidR="00D0722E" w:rsidRPr="00183693">
              <w:rPr>
                <w:rFonts w:ascii="Arial Narrow" w:hAnsi="Arial Narrow"/>
                <w:szCs w:val="20"/>
              </w:rPr>
              <w:t>Of Problem/Challenge Addressed</w:t>
            </w:r>
          </w:p>
        </w:tc>
        <w:tc>
          <w:tcPr>
            <w:tcW w:w="3779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5B5D2B58" w14:textId="77777777" w:rsidR="00A33C63" w:rsidRPr="00183693" w:rsidRDefault="00306D49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b/>
                <w:color w:val="169878"/>
                <w:szCs w:val="20"/>
              </w:rPr>
              <w:t>15%</w:t>
            </w:r>
          </w:p>
        </w:tc>
      </w:tr>
      <w:tr w:rsidR="00A33C63" w:rsidRPr="00F83C91" w14:paraId="1CDCE11B" w14:textId="77777777" w:rsidTr="00D0722E">
        <w:trPr>
          <w:cantSplit/>
          <w:trHeight w:val="171"/>
        </w:trPr>
        <w:tc>
          <w:tcPr>
            <w:tcW w:w="7887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6F5D8B02" w14:textId="2920A5E6" w:rsidR="00A33C63" w:rsidRPr="00183693" w:rsidRDefault="00BD7D51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szCs w:val="20"/>
              </w:rPr>
              <w:t xml:space="preserve">Quality </w:t>
            </w:r>
            <w:r w:rsidR="00D0722E" w:rsidRPr="00183693">
              <w:rPr>
                <w:rFonts w:ascii="Arial Narrow" w:hAnsi="Arial Narrow"/>
                <w:szCs w:val="20"/>
              </w:rPr>
              <w:t xml:space="preserve">Of </w:t>
            </w:r>
            <w:r w:rsidRPr="00183693">
              <w:rPr>
                <w:rFonts w:ascii="Arial Narrow" w:hAnsi="Arial Narrow"/>
                <w:szCs w:val="20"/>
              </w:rPr>
              <w:t>Solution</w:t>
            </w:r>
          </w:p>
        </w:tc>
        <w:tc>
          <w:tcPr>
            <w:tcW w:w="3779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72AAC88E" w14:textId="77777777" w:rsidR="00A33C63" w:rsidRPr="00183693" w:rsidRDefault="00306D49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b/>
                <w:color w:val="169878"/>
                <w:szCs w:val="20"/>
              </w:rPr>
              <w:t>15%</w:t>
            </w:r>
          </w:p>
        </w:tc>
      </w:tr>
      <w:tr w:rsidR="00A33C63" w:rsidRPr="00F83C91" w14:paraId="052ABCB3" w14:textId="77777777" w:rsidTr="00D0722E">
        <w:trPr>
          <w:cantSplit/>
          <w:trHeight w:val="171"/>
        </w:trPr>
        <w:tc>
          <w:tcPr>
            <w:tcW w:w="7887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60B4837A" w14:textId="6CCEAC26" w:rsidR="00A33C63" w:rsidRPr="00183693" w:rsidRDefault="00306D49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szCs w:val="20"/>
              </w:rPr>
              <w:t>Monitoring</w:t>
            </w:r>
            <w:r w:rsidR="00D0722E" w:rsidRPr="00183693">
              <w:rPr>
                <w:rFonts w:ascii="Arial Narrow" w:hAnsi="Arial Narrow"/>
                <w:szCs w:val="20"/>
              </w:rPr>
              <w:t>, Outcomes, Sustainability, Scalability and Learning</w:t>
            </w:r>
          </w:p>
        </w:tc>
        <w:tc>
          <w:tcPr>
            <w:tcW w:w="3779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0824C1C8" w14:textId="316ADFE6" w:rsidR="00A33C63" w:rsidRPr="00183693" w:rsidRDefault="00A557DF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b/>
                <w:color w:val="169878"/>
                <w:szCs w:val="20"/>
              </w:rPr>
              <w:t>25%</w:t>
            </w:r>
          </w:p>
        </w:tc>
      </w:tr>
      <w:tr w:rsidR="00A33C63" w:rsidRPr="00F83C91" w14:paraId="18AFB79C" w14:textId="77777777" w:rsidTr="00D0722E">
        <w:trPr>
          <w:cantSplit/>
          <w:trHeight w:val="171"/>
        </w:trPr>
        <w:tc>
          <w:tcPr>
            <w:tcW w:w="7887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5395C47E" w14:textId="4AB57029" w:rsidR="00A33C63" w:rsidRPr="00183693" w:rsidRDefault="00BD7D51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szCs w:val="20"/>
              </w:rPr>
              <w:t xml:space="preserve">Innovation </w:t>
            </w:r>
            <w:r w:rsidR="00D0722E" w:rsidRPr="00183693">
              <w:rPr>
                <w:rFonts w:ascii="Arial Narrow" w:hAnsi="Arial Narrow"/>
                <w:szCs w:val="20"/>
              </w:rPr>
              <w:t xml:space="preserve">&amp; Transparency of Information </w:t>
            </w:r>
          </w:p>
        </w:tc>
        <w:tc>
          <w:tcPr>
            <w:tcW w:w="3779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339FE8B8" w14:textId="75A55AA7" w:rsidR="00A33C63" w:rsidRPr="00183693" w:rsidRDefault="00A557DF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b/>
                <w:color w:val="169878"/>
                <w:szCs w:val="20"/>
              </w:rPr>
              <w:t>10%</w:t>
            </w:r>
          </w:p>
        </w:tc>
      </w:tr>
      <w:tr w:rsidR="00A33C63" w:rsidRPr="00F83C91" w14:paraId="37A1B2ED" w14:textId="77777777" w:rsidTr="00D0722E">
        <w:trPr>
          <w:cantSplit/>
          <w:trHeight w:val="171"/>
        </w:trPr>
        <w:tc>
          <w:tcPr>
            <w:tcW w:w="7887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28238A34" w14:textId="3468D97B" w:rsidR="00A33C63" w:rsidRPr="00183693" w:rsidRDefault="00BD7D51" w:rsidP="00D0722E">
            <w:pPr>
              <w:spacing w:line="240" w:lineRule="auto"/>
              <w:jc w:val="center"/>
              <w:rPr>
                <w:rFonts w:ascii="Arial Narrow" w:hAnsi="Arial Narrow"/>
                <w:szCs w:val="20"/>
              </w:rPr>
            </w:pPr>
            <w:r w:rsidRPr="00183693">
              <w:rPr>
                <w:rFonts w:ascii="Arial Narrow" w:hAnsi="Arial Narrow"/>
                <w:szCs w:val="20"/>
              </w:rPr>
              <w:t xml:space="preserve">Quality </w:t>
            </w:r>
            <w:r w:rsidR="00D0722E" w:rsidRPr="00183693">
              <w:rPr>
                <w:rFonts w:ascii="Arial Narrow" w:hAnsi="Arial Narrow"/>
                <w:szCs w:val="20"/>
              </w:rPr>
              <w:t xml:space="preserve">Of Presentation </w:t>
            </w:r>
          </w:p>
        </w:tc>
        <w:tc>
          <w:tcPr>
            <w:tcW w:w="3779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2B082A33" w14:textId="77777777" w:rsidR="00A33C63" w:rsidRDefault="00306D49" w:rsidP="00D0722E">
            <w:pPr>
              <w:spacing w:line="240" w:lineRule="auto"/>
              <w:jc w:val="center"/>
              <w:rPr>
                <w:rFonts w:ascii="Arial Narrow" w:hAnsi="Arial Narrow"/>
                <w:b/>
                <w:color w:val="169878"/>
                <w:szCs w:val="20"/>
              </w:rPr>
            </w:pPr>
            <w:r w:rsidRPr="00183693">
              <w:rPr>
                <w:rFonts w:ascii="Arial Narrow" w:hAnsi="Arial Narrow"/>
                <w:b/>
                <w:color w:val="169878"/>
                <w:szCs w:val="20"/>
              </w:rPr>
              <w:t>15%</w:t>
            </w:r>
          </w:p>
          <w:p w14:paraId="210DBA72" w14:textId="77777777" w:rsidR="00B6290F" w:rsidRDefault="00B6290F" w:rsidP="00D0722E">
            <w:pPr>
              <w:spacing w:line="240" w:lineRule="auto"/>
              <w:jc w:val="center"/>
              <w:rPr>
                <w:rFonts w:ascii="Arial Narrow" w:hAnsi="Arial Narrow"/>
                <w:b/>
                <w:color w:val="169878"/>
                <w:szCs w:val="20"/>
              </w:rPr>
            </w:pPr>
          </w:p>
          <w:p w14:paraId="7679BF02" w14:textId="77777777" w:rsidR="00B6290F" w:rsidRPr="00183693" w:rsidRDefault="00B6290F" w:rsidP="00B6290F">
            <w:pPr>
              <w:keepNext/>
              <w:spacing w:before="60" w:after="100" w:line="240" w:lineRule="auto"/>
              <w:rPr>
                <w:rFonts w:ascii="Arial Narrow" w:hAnsi="Arial Narrow"/>
                <w:szCs w:val="20"/>
              </w:rPr>
            </w:pPr>
          </w:p>
        </w:tc>
      </w:tr>
    </w:tbl>
    <w:tbl>
      <w:tblPr>
        <w:tblW w:w="12115" w:type="dxa"/>
        <w:jc w:val="center"/>
        <w:tblLayout w:type="fixed"/>
        <w:tblLook w:val="04A0" w:firstRow="1" w:lastRow="0" w:firstColumn="1" w:lastColumn="0" w:noHBand="0" w:noVBand="1"/>
      </w:tblPr>
      <w:tblGrid>
        <w:gridCol w:w="7584"/>
        <w:gridCol w:w="4531"/>
      </w:tblGrid>
      <w:tr w:rsidR="00A33C63" w:rsidRPr="00F83C91" w14:paraId="6A4BA8F6" w14:textId="77777777" w:rsidTr="00D0722E">
        <w:trPr>
          <w:trHeight w:val="428"/>
          <w:tblHeader/>
          <w:jc w:val="center"/>
        </w:trPr>
        <w:tc>
          <w:tcPr>
            <w:tcW w:w="7584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C38C20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18DE73C" w14:textId="32299FB7" w:rsidR="00BE47DF" w:rsidRDefault="00BE47DF" w:rsidP="00BE47DF">
            <w:pPr>
              <w:spacing w:line="240" w:lineRule="auto"/>
              <w:jc w:val="center"/>
              <w:rPr>
                <w:rFonts w:ascii="Arial Narrow" w:hAnsi="Arial Narrow"/>
                <w:b/>
                <w:color w:val="FFFFFF"/>
                <w:szCs w:val="20"/>
              </w:rPr>
            </w:pPr>
            <w:r w:rsidRPr="00183693">
              <w:rPr>
                <w:rFonts w:ascii="Arial Narrow" w:hAnsi="Arial Narrow"/>
                <w:b/>
                <w:color w:val="FFFFFF"/>
                <w:szCs w:val="20"/>
              </w:rPr>
              <w:t xml:space="preserve">Evaluation </w:t>
            </w:r>
            <w:r w:rsidR="00FE5CE3">
              <w:rPr>
                <w:rFonts w:ascii="Arial Narrow" w:hAnsi="Arial Narrow"/>
                <w:b/>
                <w:color w:val="FFFFFF"/>
                <w:szCs w:val="20"/>
              </w:rPr>
              <w:t>Criteria</w:t>
            </w:r>
          </w:p>
          <w:p w14:paraId="063FD03E" w14:textId="7472683A" w:rsidR="00A33C63" w:rsidRPr="00F83C91" w:rsidRDefault="00BE47DF" w:rsidP="00BE47DF">
            <w:pPr>
              <w:jc w:val="center"/>
              <w:rPr>
                <w:rFonts w:ascii="Arial Narrow" w:hAnsi="Arial Narrow"/>
              </w:rPr>
            </w:pPr>
            <w:r w:rsidRPr="009C4397">
              <w:rPr>
                <w:rFonts w:ascii="Arial Narrow" w:hAnsi="Arial Narrow"/>
                <w:b/>
                <w:color w:val="EEECE1" w:themeColor="background2"/>
                <w:sz w:val="22"/>
              </w:rPr>
              <w:t>Category I</w:t>
            </w:r>
            <w:r>
              <w:rPr>
                <w:rFonts w:ascii="Arial Narrow" w:hAnsi="Arial Narrow"/>
                <w:b/>
                <w:color w:val="EEECE1" w:themeColor="background2"/>
                <w:sz w:val="22"/>
              </w:rPr>
              <w:t xml:space="preserve">I </w:t>
            </w:r>
            <w:r w:rsidRPr="009C4397">
              <w:rPr>
                <w:rFonts w:ascii="Arial Narrow" w:hAnsi="Arial Narrow"/>
                <w:b/>
                <w:color w:val="EEECE1" w:themeColor="background2"/>
                <w:sz w:val="22"/>
              </w:rPr>
              <w:t xml:space="preserve">: </w:t>
            </w:r>
            <w:r>
              <w:rPr>
                <w:rFonts w:ascii="Arial Narrow" w:hAnsi="Arial Narrow"/>
                <w:b/>
                <w:color w:val="EEECE1" w:themeColor="background2"/>
                <w:sz w:val="22"/>
              </w:rPr>
              <w:t>Implementing Partner/</w:t>
            </w:r>
            <w:r w:rsidR="00B71681">
              <w:rPr>
                <w:rFonts w:ascii="Arial Narrow" w:hAnsi="Arial Narrow"/>
                <w:b/>
                <w:color w:val="EEECE1" w:themeColor="background2"/>
                <w:sz w:val="22"/>
              </w:rPr>
              <w:t>Agency</w:t>
            </w:r>
          </w:p>
        </w:tc>
        <w:tc>
          <w:tcPr>
            <w:tcW w:w="4531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C38C20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9248D40" w14:textId="77777777" w:rsidR="00A33C63" w:rsidRPr="00F83C91" w:rsidRDefault="00306D49">
            <w:pPr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FFFFFF"/>
                <w:sz w:val="17"/>
              </w:rPr>
              <w:t>Weight</w:t>
            </w:r>
          </w:p>
        </w:tc>
      </w:tr>
      <w:tr w:rsidR="00A33C63" w:rsidRPr="00F83C91" w14:paraId="1A05D329" w14:textId="77777777" w:rsidTr="00D0722E">
        <w:trPr>
          <w:cantSplit/>
          <w:trHeight w:val="428"/>
          <w:jc w:val="center"/>
        </w:trPr>
        <w:tc>
          <w:tcPr>
            <w:tcW w:w="7584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739DE7F7" w14:textId="77777777" w:rsidR="00A33C63" w:rsidRPr="00387BB6" w:rsidRDefault="00306D49" w:rsidP="00D0722E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szCs w:val="20"/>
              </w:rPr>
              <w:t>Needs assessment and community participation</w:t>
            </w:r>
          </w:p>
        </w:tc>
        <w:tc>
          <w:tcPr>
            <w:tcW w:w="4531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0BD8DF93" w14:textId="77777777" w:rsidR="00A33C63" w:rsidRPr="00387BB6" w:rsidRDefault="00306D49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b/>
                <w:color w:val="C38C20"/>
                <w:szCs w:val="20"/>
              </w:rPr>
              <w:t>15%</w:t>
            </w:r>
          </w:p>
        </w:tc>
      </w:tr>
      <w:tr w:rsidR="00A33C63" w:rsidRPr="00F83C91" w14:paraId="09BDB2A9" w14:textId="77777777" w:rsidTr="00D0722E">
        <w:trPr>
          <w:cantSplit/>
          <w:trHeight w:val="428"/>
          <w:jc w:val="center"/>
        </w:trPr>
        <w:tc>
          <w:tcPr>
            <w:tcW w:w="7584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6C828DAE" w14:textId="77777777" w:rsidR="00A33C63" w:rsidRPr="00387BB6" w:rsidRDefault="00306D49" w:rsidP="00D0722E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szCs w:val="20"/>
              </w:rPr>
              <w:t>Quality, timeliness and integrity of implementation</w:t>
            </w:r>
          </w:p>
        </w:tc>
        <w:tc>
          <w:tcPr>
            <w:tcW w:w="4531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6782387B" w14:textId="77777777" w:rsidR="00A33C63" w:rsidRPr="00387BB6" w:rsidRDefault="00306D49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b/>
                <w:color w:val="C38C20"/>
                <w:szCs w:val="20"/>
              </w:rPr>
              <w:t>25%</w:t>
            </w:r>
          </w:p>
        </w:tc>
      </w:tr>
      <w:tr w:rsidR="00A33C63" w:rsidRPr="00F83C91" w14:paraId="60DFDF49" w14:textId="77777777" w:rsidTr="00D0722E">
        <w:trPr>
          <w:cantSplit/>
          <w:trHeight w:val="418"/>
          <w:jc w:val="center"/>
        </w:trPr>
        <w:tc>
          <w:tcPr>
            <w:tcW w:w="7584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4D7BA70E" w14:textId="77777777" w:rsidR="00A33C63" w:rsidRPr="00387BB6" w:rsidRDefault="00306D49" w:rsidP="00D0722E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szCs w:val="20"/>
              </w:rPr>
              <w:t>Project team, partnerships, inclusion and safeguarding</w:t>
            </w:r>
          </w:p>
        </w:tc>
        <w:tc>
          <w:tcPr>
            <w:tcW w:w="4531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1BC49DA1" w14:textId="77777777" w:rsidR="00A33C63" w:rsidRPr="00387BB6" w:rsidRDefault="00306D49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b/>
                <w:color w:val="C38C20"/>
                <w:szCs w:val="20"/>
              </w:rPr>
              <w:t>15%</w:t>
            </w:r>
          </w:p>
        </w:tc>
      </w:tr>
      <w:tr w:rsidR="00A33C63" w:rsidRPr="00F83C91" w14:paraId="39003AB6" w14:textId="77777777" w:rsidTr="00D0722E">
        <w:trPr>
          <w:cantSplit/>
          <w:trHeight w:val="428"/>
          <w:jc w:val="center"/>
        </w:trPr>
        <w:tc>
          <w:tcPr>
            <w:tcW w:w="7584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0785DD66" w14:textId="77777777" w:rsidR="00A33C63" w:rsidRPr="00387BB6" w:rsidRDefault="00306D49" w:rsidP="00D0722E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szCs w:val="20"/>
              </w:rPr>
              <w:t>Monitoring, data quality and evaluation</w:t>
            </w:r>
          </w:p>
        </w:tc>
        <w:tc>
          <w:tcPr>
            <w:tcW w:w="4531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358B386B" w14:textId="77777777" w:rsidR="00A33C63" w:rsidRPr="00387BB6" w:rsidRDefault="00306D49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b/>
                <w:color w:val="C38C20"/>
                <w:szCs w:val="20"/>
              </w:rPr>
              <w:t>15%</w:t>
            </w:r>
          </w:p>
        </w:tc>
      </w:tr>
      <w:tr w:rsidR="00A33C63" w:rsidRPr="00F83C91" w14:paraId="0D0E9129" w14:textId="77777777" w:rsidTr="00D0722E">
        <w:trPr>
          <w:cantSplit/>
          <w:trHeight w:val="428"/>
          <w:jc w:val="center"/>
        </w:trPr>
        <w:tc>
          <w:tcPr>
            <w:tcW w:w="7584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58D929CA" w14:textId="3FF0AC17" w:rsidR="00A33C63" w:rsidRPr="00387BB6" w:rsidRDefault="00D0722E" w:rsidP="00D0722E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szCs w:val="20"/>
              </w:rPr>
              <w:t>Sustainability, innovation, scalability and learning</w:t>
            </w:r>
          </w:p>
        </w:tc>
        <w:tc>
          <w:tcPr>
            <w:tcW w:w="4531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FFFFF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1E2503C6" w14:textId="48F04EBE" w:rsidR="00A33C63" w:rsidRPr="00387BB6" w:rsidRDefault="00D0722E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b/>
                <w:color w:val="C38C20"/>
                <w:szCs w:val="20"/>
              </w:rPr>
              <w:t>15%</w:t>
            </w:r>
          </w:p>
        </w:tc>
      </w:tr>
      <w:tr w:rsidR="00A33C63" w:rsidRPr="00F83C91" w14:paraId="751AA405" w14:textId="77777777" w:rsidTr="00D0722E">
        <w:trPr>
          <w:cantSplit/>
          <w:trHeight w:val="418"/>
          <w:jc w:val="center"/>
        </w:trPr>
        <w:tc>
          <w:tcPr>
            <w:tcW w:w="7584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90" w:type="dxa"/>
              <w:bottom w:w="58" w:type="dxa"/>
              <w:right w:w="90" w:type="dxa"/>
            </w:tcMar>
          </w:tcPr>
          <w:p w14:paraId="02E3774A" w14:textId="38C5A75B" w:rsidR="00A33C63" w:rsidRPr="00387BB6" w:rsidRDefault="00D0722E" w:rsidP="00D0722E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szCs w:val="20"/>
              </w:rPr>
              <w:t>Quality Of Presentation</w:t>
            </w:r>
          </w:p>
        </w:tc>
        <w:tc>
          <w:tcPr>
            <w:tcW w:w="4531" w:type="dxa"/>
            <w:tcBorders>
              <w:top w:val="single" w:sz="3" w:space="0" w:color="DCE4E7"/>
              <w:left w:val="single" w:sz="3" w:space="0" w:color="DCE4E7"/>
              <w:bottom w:val="single" w:sz="3" w:space="0" w:color="DCE4E7"/>
              <w:right w:val="single" w:sz="3" w:space="0" w:color="DCE4E7"/>
            </w:tcBorders>
            <w:shd w:val="clear" w:color="auto" w:fill="F3F5F6"/>
            <w:tcMar>
              <w:top w:w="58" w:type="dxa"/>
              <w:left w:w="60" w:type="dxa"/>
              <w:bottom w:w="58" w:type="dxa"/>
              <w:right w:w="60" w:type="dxa"/>
            </w:tcMar>
          </w:tcPr>
          <w:p w14:paraId="6B63F77F" w14:textId="7D85C219" w:rsidR="00A33C63" w:rsidRPr="00387BB6" w:rsidRDefault="00306D49">
            <w:pPr>
              <w:jc w:val="center"/>
              <w:rPr>
                <w:rFonts w:ascii="Arial Narrow" w:hAnsi="Arial Narrow"/>
                <w:szCs w:val="20"/>
              </w:rPr>
            </w:pPr>
            <w:r w:rsidRPr="00387BB6">
              <w:rPr>
                <w:rFonts w:ascii="Arial Narrow" w:hAnsi="Arial Narrow"/>
                <w:b/>
                <w:color w:val="C38C20"/>
                <w:szCs w:val="20"/>
              </w:rPr>
              <w:t>1</w:t>
            </w:r>
            <w:r w:rsidR="00D0722E" w:rsidRPr="00387BB6">
              <w:rPr>
                <w:rFonts w:ascii="Arial Narrow" w:hAnsi="Arial Narrow"/>
                <w:b/>
                <w:color w:val="C38C20"/>
                <w:szCs w:val="20"/>
              </w:rPr>
              <w:t>5</w:t>
            </w:r>
            <w:r w:rsidRPr="00387BB6">
              <w:rPr>
                <w:rFonts w:ascii="Arial Narrow" w:hAnsi="Arial Narrow"/>
                <w:b/>
                <w:color w:val="C38C20"/>
                <w:szCs w:val="20"/>
              </w:rPr>
              <w:t>%</w:t>
            </w:r>
          </w:p>
        </w:tc>
      </w:tr>
    </w:tbl>
    <w:p w14:paraId="1A133F57" w14:textId="279F69D6" w:rsidR="00A33C63" w:rsidRPr="00F83C91" w:rsidRDefault="00306D49">
      <w:pPr>
        <w:spacing w:before="120" w:after="0" w:line="252" w:lineRule="auto"/>
        <w:rPr>
          <w:rFonts w:ascii="Arial Narrow" w:hAnsi="Arial Narrow"/>
        </w:rPr>
      </w:pPr>
      <w:r w:rsidRPr="00F83C91">
        <w:rPr>
          <w:rFonts w:ascii="Arial Narrow" w:hAnsi="Arial Narrow"/>
          <w:b/>
          <w:color w:val="123B4A"/>
          <w:sz w:val="17"/>
        </w:rPr>
        <w:t xml:space="preserve">Evidence note: </w:t>
      </w:r>
      <w:r w:rsidRPr="00F83C91">
        <w:rPr>
          <w:rFonts w:ascii="Arial Narrow" w:hAnsi="Arial Narrow"/>
          <w:color w:val="5D6970"/>
          <w:sz w:val="17"/>
        </w:rPr>
        <w:t xml:space="preserve">Independent or third-party impact assessment </w:t>
      </w:r>
      <w:r w:rsidR="00387BB6">
        <w:rPr>
          <w:rFonts w:ascii="Arial Narrow" w:hAnsi="Arial Narrow"/>
          <w:color w:val="5D6970"/>
          <w:sz w:val="17"/>
        </w:rPr>
        <w:t xml:space="preserve">can be </w:t>
      </w:r>
      <w:r w:rsidRPr="00F83C91">
        <w:rPr>
          <w:rFonts w:ascii="Arial Narrow" w:hAnsi="Arial Narrow"/>
          <w:color w:val="5D6970"/>
          <w:sz w:val="17"/>
        </w:rPr>
        <w:t xml:space="preserve"> submitted where legally applicable or available. Otherwise, credible internal evaluation, beneficiary surveys, government verification or outcome-tracking reports may be provided.</w:t>
      </w:r>
    </w:p>
    <w:p w14:paraId="146AB807" w14:textId="77777777" w:rsidR="00E060C6" w:rsidRDefault="00E060C6" w:rsidP="00B71681">
      <w:pPr>
        <w:rPr>
          <w:rFonts w:ascii="Arial Narrow" w:hAnsi="Arial Narrow"/>
        </w:rPr>
      </w:pPr>
    </w:p>
    <w:p w14:paraId="14E97593" w14:textId="77777777" w:rsidR="00E060C6" w:rsidRDefault="00E060C6" w:rsidP="00B71681">
      <w:pPr>
        <w:rPr>
          <w:rFonts w:ascii="Arial Narrow" w:hAnsi="Arial Narrow"/>
        </w:rPr>
      </w:pPr>
    </w:p>
    <w:p w14:paraId="78DCEBD8" w14:textId="5D22A38E" w:rsidR="00A33C63" w:rsidRPr="00F83C91" w:rsidRDefault="00306D49" w:rsidP="00B71681">
      <w:pPr>
        <w:rPr>
          <w:rFonts w:ascii="Arial Narrow" w:hAnsi="Arial Narrow"/>
        </w:rPr>
      </w:pPr>
      <w:r w:rsidRPr="00F83C91">
        <w:rPr>
          <w:rFonts w:ascii="Arial Narrow" w:hAnsi="Arial Narrow"/>
          <w:b/>
          <w:color w:val="169878"/>
          <w:sz w:val="17"/>
        </w:rPr>
        <w:t>SUBMISSION GUIDE</w:t>
      </w:r>
    </w:p>
    <w:p w14:paraId="4E50B9C6" w14:textId="787EF968" w:rsidR="00A33C63" w:rsidRPr="00F83C91" w:rsidRDefault="00306D49">
      <w:pPr>
        <w:spacing w:after="80" w:line="240" w:lineRule="auto"/>
        <w:rPr>
          <w:rFonts w:ascii="Arial Narrow" w:hAnsi="Arial Narrow"/>
        </w:rPr>
      </w:pPr>
      <w:r w:rsidRPr="00F83C91">
        <w:rPr>
          <w:rFonts w:ascii="Arial Narrow" w:hAnsi="Arial Narrow"/>
          <w:b/>
          <w:color w:val="123B4A"/>
          <w:sz w:val="44"/>
        </w:rPr>
        <w:t xml:space="preserve">Tell the </w:t>
      </w:r>
      <w:r w:rsidR="00AA3B3C">
        <w:rPr>
          <w:rFonts w:ascii="Arial Narrow" w:hAnsi="Arial Narrow"/>
          <w:b/>
          <w:color w:val="123B4A"/>
          <w:sz w:val="44"/>
        </w:rPr>
        <w:t>P</w:t>
      </w:r>
      <w:r w:rsidRPr="00F83C91">
        <w:rPr>
          <w:rFonts w:ascii="Arial Narrow" w:hAnsi="Arial Narrow"/>
          <w:b/>
          <w:color w:val="123B4A"/>
          <w:sz w:val="44"/>
        </w:rPr>
        <w:t xml:space="preserve">roject </w:t>
      </w:r>
      <w:r w:rsidR="00AA3B3C">
        <w:rPr>
          <w:rFonts w:ascii="Arial Narrow" w:hAnsi="Arial Narrow"/>
          <w:b/>
          <w:color w:val="123B4A"/>
          <w:sz w:val="44"/>
        </w:rPr>
        <w:t>S</w:t>
      </w:r>
      <w:r w:rsidRPr="00F83C91">
        <w:rPr>
          <w:rFonts w:ascii="Arial Narrow" w:hAnsi="Arial Narrow"/>
          <w:b/>
          <w:color w:val="123B4A"/>
          <w:sz w:val="44"/>
        </w:rPr>
        <w:t>tory in 13 slides or fewer</w:t>
      </w:r>
    </w:p>
    <w:p w14:paraId="09F3C7F6" w14:textId="77777777" w:rsidR="00A33C63" w:rsidRPr="00F83C91" w:rsidRDefault="00306D49">
      <w:pPr>
        <w:spacing w:line="264" w:lineRule="auto"/>
        <w:rPr>
          <w:rFonts w:ascii="Arial Narrow" w:hAnsi="Arial Narrow"/>
        </w:rPr>
      </w:pPr>
      <w:r w:rsidRPr="00F83C91">
        <w:rPr>
          <w:rFonts w:ascii="Arial Narrow" w:hAnsi="Arial Narrow"/>
          <w:color w:val="5D6970"/>
          <w:sz w:val="21"/>
        </w:rPr>
        <w:t>The presentation should be concise, evidence-led and easy for the Jury to assess. Supporting documents may be attached separately as annexures.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60"/>
        <w:gridCol w:w="3460"/>
        <w:gridCol w:w="3460"/>
      </w:tblGrid>
      <w:tr w:rsidR="00A33C63" w:rsidRPr="00F83C91" w14:paraId="772BF596" w14:textId="77777777" w:rsidTr="00D0722E">
        <w:trPr>
          <w:trHeight w:val="1120"/>
          <w:jc w:val="center"/>
        </w:trPr>
        <w:tc>
          <w:tcPr>
            <w:tcW w:w="3460" w:type="dxa"/>
            <w:tcBorders>
              <w:top w:val="single" w:sz="12" w:space="0" w:color="169878"/>
              <w:left w:val="single" w:sz="3" w:space="0" w:color="DEE5E7"/>
              <w:bottom w:val="single" w:sz="3" w:space="0" w:color="DEE5E7"/>
              <w:right w:val="single" w:sz="3" w:space="0" w:color="DEE5E7"/>
            </w:tcBorders>
            <w:shd w:val="clear" w:color="auto" w:fill="F3F5F6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684AD27A" w14:textId="77777777" w:rsidR="00A33C63" w:rsidRPr="00F83C91" w:rsidRDefault="00306D49">
            <w:pPr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69878"/>
                <w:sz w:val="42"/>
              </w:rPr>
              <w:t>13</w:t>
            </w:r>
          </w:p>
          <w:p w14:paraId="19796F4F" w14:textId="77777777" w:rsidR="00A33C63" w:rsidRPr="00F83C91" w:rsidRDefault="00306D49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16"/>
              </w:rPr>
              <w:t>SLIDES MAXIMUM</w:t>
            </w:r>
          </w:p>
          <w:p w14:paraId="62AFED22" w14:textId="77777777" w:rsidR="00A33C63" w:rsidRPr="00F83C91" w:rsidRDefault="00306D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color w:val="5D6970"/>
                <w:sz w:val="15"/>
              </w:rPr>
              <w:t>Including cover and closing slide</w:t>
            </w:r>
          </w:p>
        </w:tc>
        <w:tc>
          <w:tcPr>
            <w:tcW w:w="3460" w:type="dxa"/>
            <w:tcBorders>
              <w:top w:val="single" w:sz="12" w:space="0" w:color="123B4A"/>
              <w:left w:val="single" w:sz="3" w:space="0" w:color="DEE5E7"/>
              <w:bottom w:val="single" w:sz="3" w:space="0" w:color="DEE5E7"/>
              <w:right w:val="single" w:sz="3" w:space="0" w:color="DEE5E7"/>
            </w:tcBorders>
            <w:shd w:val="clear" w:color="auto" w:fill="F3F5F6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12291D7A" w14:textId="77777777" w:rsidR="00A33C63" w:rsidRPr="00F83C91" w:rsidRDefault="00306D49">
            <w:pPr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42"/>
              </w:rPr>
              <w:t>22+</w:t>
            </w:r>
          </w:p>
          <w:p w14:paraId="4E5C88EB" w14:textId="77777777" w:rsidR="00A33C63" w:rsidRPr="00F83C91" w:rsidRDefault="00306D49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16"/>
              </w:rPr>
              <w:t>FONT SIZE</w:t>
            </w:r>
          </w:p>
          <w:p w14:paraId="4EFD70AB" w14:textId="77777777" w:rsidR="00A33C63" w:rsidRPr="00F83C91" w:rsidRDefault="00306D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color w:val="5D6970"/>
                <w:sz w:val="15"/>
              </w:rPr>
              <w:t>Recommended minimum for body text</w:t>
            </w:r>
          </w:p>
        </w:tc>
        <w:tc>
          <w:tcPr>
            <w:tcW w:w="3460" w:type="dxa"/>
            <w:tcBorders>
              <w:top w:val="single" w:sz="12" w:space="0" w:color="C38C20"/>
              <w:left w:val="single" w:sz="3" w:space="0" w:color="DEE5E7"/>
              <w:bottom w:val="single" w:sz="3" w:space="0" w:color="DEE5E7"/>
              <w:right w:val="single" w:sz="3" w:space="0" w:color="DEE5E7"/>
            </w:tcBorders>
            <w:shd w:val="clear" w:color="auto" w:fill="F3F5F6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6BD82D08" w14:textId="77777777" w:rsidR="00A33C63" w:rsidRPr="00F83C91" w:rsidRDefault="00306D49">
            <w:pPr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C38C20"/>
                <w:sz w:val="42"/>
              </w:rPr>
              <w:t>1</w:t>
            </w:r>
          </w:p>
          <w:p w14:paraId="5F446EBC" w14:textId="77777777" w:rsidR="00A33C63" w:rsidRPr="00F83C91" w:rsidRDefault="00306D49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b/>
                <w:color w:val="123B4A"/>
                <w:sz w:val="16"/>
              </w:rPr>
              <w:t>PROJECT PER ENTRY</w:t>
            </w:r>
          </w:p>
          <w:p w14:paraId="5F59129D" w14:textId="77777777" w:rsidR="00A33C63" w:rsidRPr="00F83C91" w:rsidRDefault="00306D4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83C91">
              <w:rPr>
                <w:rFonts w:ascii="Arial Narrow" w:hAnsi="Arial Narrow"/>
                <w:color w:val="5D6970"/>
                <w:sz w:val="15"/>
              </w:rPr>
              <w:t>With all partners clearly disclosed</w:t>
            </w:r>
          </w:p>
        </w:tc>
      </w:tr>
    </w:tbl>
    <w:p w14:paraId="6C79728D" w14:textId="7B4AEF6E" w:rsidR="00A33C63" w:rsidRPr="00F83C91" w:rsidRDefault="00306D49">
      <w:pPr>
        <w:spacing w:before="240" w:after="120" w:line="240" w:lineRule="auto"/>
        <w:rPr>
          <w:rFonts w:ascii="Arial Narrow" w:hAnsi="Arial Narrow"/>
        </w:rPr>
      </w:pPr>
      <w:r w:rsidRPr="00F83C91">
        <w:rPr>
          <w:rFonts w:ascii="Arial Narrow" w:hAnsi="Arial Narrow"/>
          <w:b/>
          <w:color w:val="123B4A"/>
          <w:sz w:val="26"/>
        </w:rPr>
        <w:lastRenderedPageBreak/>
        <w:t xml:space="preserve">SUGGESTED PPT </w:t>
      </w:r>
      <w:r w:rsidR="0003475D">
        <w:rPr>
          <w:rFonts w:ascii="Arial Narrow" w:hAnsi="Arial Narrow"/>
          <w:b/>
          <w:color w:val="123B4A"/>
          <w:sz w:val="26"/>
        </w:rPr>
        <w:t xml:space="preserve">SLIDES </w:t>
      </w:r>
      <w:r w:rsidRPr="00F83C91">
        <w:rPr>
          <w:rFonts w:ascii="Arial Narrow" w:hAnsi="Arial Narrow"/>
          <w:b/>
          <w:color w:val="123B4A"/>
          <w:sz w:val="26"/>
        </w:rPr>
        <w:t>STRUCTURE</w:t>
      </w:r>
      <w:r w:rsidR="00152224">
        <w:rPr>
          <w:rFonts w:ascii="Arial Narrow" w:hAnsi="Arial Narrow"/>
          <w:b/>
          <w:color w:val="123B4A"/>
          <w:sz w:val="26"/>
        </w:rPr>
        <w:t xml:space="preserve">   </w:t>
      </w:r>
    </w:p>
    <w:tbl>
      <w:tblPr>
        <w:tblW w:w="10372" w:type="dxa"/>
        <w:jc w:val="center"/>
        <w:tblLayout w:type="fixed"/>
        <w:tblLook w:val="04A0" w:firstRow="1" w:lastRow="0" w:firstColumn="1" w:lastColumn="0" w:noHBand="0" w:noVBand="1"/>
      </w:tblPr>
      <w:tblGrid>
        <w:gridCol w:w="5119"/>
        <w:gridCol w:w="5119"/>
        <w:gridCol w:w="134"/>
      </w:tblGrid>
      <w:tr w:rsidR="00A33C63" w:rsidRPr="00F83C91" w14:paraId="444C1364" w14:textId="77777777" w:rsidTr="00C748A9">
        <w:trPr>
          <w:jc w:val="center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60" w:type="dxa"/>
            </w:tcMar>
          </w:tcPr>
          <w:p w14:paraId="0A2C7D31" w14:textId="6836C66C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58730018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69878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67CB7EEA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1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04D0C71B" w14:textId="4D1085B8" w:rsidR="00A33C63" w:rsidRPr="00F83C91" w:rsidRDefault="00681A2F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Cover and entry category</w:t>
                  </w:r>
                  <w:r>
                    <w:rPr>
                      <w:color w:val="5D6970"/>
                      <w:sz w:val="17"/>
                    </w:rPr>
                    <w:t xml:space="preserve"> – Project title, applicant, partner, location and duration</w:t>
                  </w:r>
                </w:p>
              </w:tc>
            </w:tr>
          </w:tbl>
          <w:p w14:paraId="4ED775C7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5F90A91C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69878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3ACE4410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2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1615DB74" w14:textId="0690DA2E" w:rsidR="00A33C63" w:rsidRPr="00F83C91" w:rsidRDefault="00681A2F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Project snapshot and CSR alignment</w:t>
                  </w:r>
                  <w:r>
                    <w:rPr>
                      <w:color w:val="5D6970"/>
                      <w:sz w:val="17"/>
                    </w:rPr>
                    <w:t xml:space="preserve"> – Need, CSR priority, target group and key facts</w:t>
                  </w:r>
                </w:p>
              </w:tc>
            </w:tr>
          </w:tbl>
          <w:p w14:paraId="4BB48B4F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1818BFD5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69878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6851445E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10B8AEDB" w14:textId="237BA179" w:rsidR="00A33C63" w:rsidRPr="00F83C91" w:rsidRDefault="00681A2F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Baseline and challenge complexity</w:t>
                  </w:r>
                  <w:r>
                    <w:rPr>
                      <w:color w:val="5D6970"/>
                      <w:sz w:val="17"/>
                    </w:rPr>
                    <w:t xml:space="preserve"> – Evidence, community voice and operating context</w:t>
                  </w:r>
                </w:p>
              </w:tc>
            </w:tr>
          </w:tbl>
          <w:p w14:paraId="088411AB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259B77AA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69878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4DA684F1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0846F7C2" w14:textId="5177925F" w:rsidR="00A33C63" w:rsidRPr="00F83C91" w:rsidRDefault="00681A2F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Solution and theory of change</w:t>
                  </w:r>
                  <w:r>
                    <w:rPr>
                      <w:color w:val="5D6970"/>
                      <w:sz w:val="17"/>
                    </w:rPr>
                    <w:t xml:space="preserve"> – Design, objectives, activities and intended outcomes</w:t>
                  </w:r>
                </w:p>
              </w:tc>
            </w:tr>
          </w:tbl>
          <w:p w14:paraId="584A7259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27C27026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69878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3B11A603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5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2F1A8739" w14:textId="34CAA487" w:rsidR="00A33C63" w:rsidRPr="00F83C91" w:rsidRDefault="00681A2F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Implementation quality and milestones</w:t>
                  </w:r>
                  <w:r>
                    <w:rPr>
                      <w:color w:val="5D6970"/>
                      <w:sz w:val="17"/>
                    </w:rPr>
                    <w:t xml:space="preserve"> – Processes, timeline, delivery integrity and adaptation</w:t>
                  </w:r>
                </w:p>
              </w:tc>
            </w:tr>
          </w:tbl>
          <w:p w14:paraId="69551E7F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5D796EF2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69878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017FCCED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1EE54AF6" w14:textId="25A3D1A5" w:rsidR="00A33C63" w:rsidRPr="00F83C91" w:rsidRDefault="00681A2F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Team, partnerships and safeguards</w:t>
                  </w:r>
                  <w:r>
                    <w:rPr>
                      <w:color w:val="5D6970"/>
                      <w:sz w:val="17"/>
                    </w:rPr>
                    <w:t xml:space="preserve"> – Roles, capability, inclusion, participation and ethics</w:t>
                  </w:r>
                </w:p>
              </w:tc>
            </w:tr>
          </w:tbl>
          <w:p w14:paraId="16A22C5F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7F231C08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69878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668CEA43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7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4703FD8E" w14:textId="707CF740" w:rsidR="00A33C63" w:rsidRPr="00F83C91" w:rsidRDefault="0074179B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Governance, budget and transparency</w:t>
                  </w:r>
                  <w:r>
                    <w:rPr>
                      <w:color w:val="5D6970"/>
                      <w:sz w:val="17"/>
                    </w:rPr>
                    <w:t xml:space="preserve"> – Approvals, outlay, </w:t>
                  </w:r>
                  <w:r w:rsidR="00EB5598">
                    <w:rPr>
                      <w:color w:val="5D6970"/>
                      <w:sz w:val="17"/>
                    </w:rPr>
                    <w:t>utilization</w:t>
                  </w:r>
                  <w:r>
                    <w:rPr>
                      <w:color w:val="5D6970"/>
                      <w:sz w:val="17"/>
                    </w:rPr>
                    <w:t>, disclosures and oversight</w:t>
                  </w:r>
                </w:p>
              </w:tc>
            </w:tr>
          </w:tbl>
          <w:p w14:paraId="00F74AE2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</w:tc>
        <w:tc>
          <w:tcPr>
            <w:tcW w:w="52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60" w:type="dxa"/>
              <w:bottom w:w="20" w:type="dxa"/>
              <w:right w:w="20" w:type="dxa"/>
            </w:tcMar>
          </w:tcPr>
          <w:p w14:paraId="2A0069D7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0A6F9F65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38C20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6CE91740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8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452DD5CB" w14:textId="27F8D8D4" w:rsidR="00A33C63" w:rsidRPr="00F83C91" w:rsidRDefault="0074179B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Monitoring, MIS and data quality</w:t>
                  </w:r>
                  <w:r>
                    <w:rPr>
                      <w:color w:val="5D6970"/>
                      <w:sz w:val="17"/>
                    </w:rPr>
                    <w:t xml:space="preserve"> – Indicators, reviews, verification and corrective action</w:t>
                  </w:r>
                </w:p>
              </w:tc>
            </w:tr>
          </w:tbl>
          <w:p w14:paraId="7742A694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42F3C59B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38C20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52FD6125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9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5D849923" w14:textId="7EE36189" w:rsidR="00A33C63" w:rsidRPr="00F83C91" w:rsidRDefault="0074179B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Outputs against targets</w:t>
                  </w:r>
                  <w:r>
                    <w:rPr>
                      <w:color w:val="5D6970"/>
                      <w:sz w:val="17"/>
                    </w:rPr>
                    <w:t xml:space="preserve"> – Reach, activities, achievements and variances</w:t>
                  </w:r>
                </w:p>
              </w:tc>
            </w:tr>
          </w:tbl>
          <w:p w14:paraId="1CF0A8BF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6C872F13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38C20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57866E45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10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5B412076" w14:textId="1D1D4329" w:rsidR="00A33C63" w:rsidRPr="00F83C91" w:rsidRDefault="0074179B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Outcomes and impact</w:t>
                  </w:r>
                  <w:r>
                    <w:rPr>
                      <w:color w:val="5D6970"/>
                      <w:sz w:val="17"/>
                    </w:rPr>
                    <w:t xml:space="preserve"> – Evidence of change, evaluation and beneficiary experience</w:t>
                  </w:r>
                </w:p>
              </w:tc>
            </w:tr>
          </w:tbl>
          <w:p w14:paraId="1925CE70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26DB49B9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38C20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5A6D4CC4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11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2E26F03E" w14:textId="2BA0D091" w:rsidR="00A33C63" w:rsidRPr="00F83C91" w:rsidRDefault="0074179B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Sustainability and scalability</w:t>
                  </w:r>
                  <w:r>
                    <w:rPr>
                      <w:color w:val="5D6970"/>
                      <w:sz w:val="17"/>
                    </w:rPr>
                    <w:t xml:space="preserve"> – Ownership, exit strategy, replication and </w:t>
                  </w:r>
                  <w:proofErr w:type="spellStart"/>
                  <w:r>
                    <w:rPr>
                      <w:color w:val="5D6970"/>
                      <w:sz w:val="17"/>
                    </w:rPr>
                    <w:t>institutionalisation</w:t>
                  </w:r>
                  <w:proofErr w:type="spellEnd"/>
                </w:p>
              </w:tc>
            </w:tr>
          </w:tbl>
          <w:p w14:paraId="45A817D2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5D3E233A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38C20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5CA6B66B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12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02B10CA1" w14:textId="222316AF" w:rsidR="00A33C63" w:rsidRPr="00F83C91" w:rsidRDefault="0074179B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Innovation and learning</w:t>
                  </w:r>
                  <w:r>
                    <w:rPr>
                      <w:color w:val="5D6970"/>
                      <w:sz w:val="17"/>
                    </w:rPr>
                    <w:t xml:space="preserve"> – New practices, challenges, lessons and transferability</w:t>
                  </w:r>
                </w:p>
              </w:tc>
            </w:tr>
          </w:tbl>
          <w:p w14:paraId="33DA3E64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2559"/>
            </w:tblGrid>
            <w:tr w:rsidR="00A33C63" w:rsidRPr="00F83C91" w14:paraId="3F67D00E" w14:textId="77777777"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38C20"/>
                  <w:tcMar>
                    <w:top w:w="30" w:type="dxa"/>
                    <w:left w:w="20" w:type="dxa"/>
                    <w:bottom w:w="30" w:type="dxa"/>
                    <w:right w:w="20" w:type="dxa"/>
                  </w:tcMar>
                  <w:vAlign w:val="center"/>
                </w:tcPr>
                <w:p w14:paraId="56985666" w14:textId="77777777" w:rsidR="00A33C63" w:rsidRPr="00F83C91" w:rsidRDefault="00306D49" w:rsidP="00C748A9">
                  <w:pPr>
                    <w:jc w:val="center"/>
                    <w:rPr>
                      <w:rFonts w:ascii="Arial Narrow" w:hAnsi="Arial Narrow"/>
                    </w:rPr>
                  </w:pPr>
                  <w:r w:rsidRPr="00F83C91">
                    <w:rPr>
                      <w:rFonts w:ascii="Arial Narrow" w:hAnsi="Arial Narrow"/>
                      <w:b/>
                      <w:color w:val="FFFFFF"/>
                    </w:rPr>
                    <w:t>13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80" w:type="dxa"/>
                    <w:bottom w:w="20" w:type="dxa"/>
                    <w:right w:w="40" w:type="dxa"/>
                  </w:tcMar>
                </w:tcPr>
                <w:p w14:paraId="2D375941" w14:textId="3547E8D9" w:rsidR="00A33C63" w:rsidRPr="00F83C91" w:rsidRDefault="0074179B" w:rsidP="00C748A9">
                  <w:pPr>
                    <w:spacing w:after="20"/>
                    <w:rPr>
                      <w:rFonts w:ascii="Arial Narrow" w:hAnsi="Arial Narrow"/>
                    </w:rPr>
                  </w:pPr>
                  <w:r>
                    <w:rPr>
                      <w:b/>
                      <w:sz w:val="17"/>
                    </w:rPr>
                    <w:t>Case for recognition and declaration</w:t>
                  </w:r>
                  <w:r>
                    <w:rPr>
                      <w:color w:val="5D6970"/>
                      <w:sz w:val="17"/>
                    </w:rPr>
                    <w:t xml:space="preserve"> – Summary against criteria and partner acknowledgement</w:t>
                  </w:r>
                </w:p>
              </w:tc>
            </w:tr>
          </w:tbl>
          <w:p w14:paraId="0CA580D5" w14:textId="77777777" w:rsidR="00A33C63" w:rsidRPr="00F83C91" w:rsidRDefault="00A33C63" w:rsidP="00C748A9">
            <w:pPr>
              <w:rPr>
                <w:rFonts w:ascii="Arial Narrow" w:hAnsi="Arial Narrow"/>
              </w:rPr>
            </w:pPr>
          </w:p>
        </w:tc>
      </w:tr>
      <w:tr w:rsidR="00A33C63" w:rsidRPr="00F83C91" w14:paraId="6A198166" w14:textId="77777777" w:rsidTr="008944C1">
        <w:trPr>
          <w:gridAfter w:val="1"/>
          <w:wAfter w:w="134" w:type="dxa"/>
          <w:trHeight w:val="105"/>
          <w:jc w:val="center"/>
        </w:trPr>
        <w:tc>
          <w:tcPr>
            <w:tcW w:w="5119" w:type="dxa"/>
            <w:tcBorders>
              <w:top w:val="single" w:sz="10" w:space="0" w:color="169878"/>
              <w:left w:val="single" w:sz="4" w:space="0" w:color="D9E2E5"/>
              <w:bottom w:val="single" w:sz="4" w:space="0" w:color="D9E2E5"/>
              <w:right w:val="single" w:sz="4" w:space="0" w:color="D9E2E5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590BD05" w14:textId="037436B9" w:rsidR="00A33C63" w:rsidRPr="000C317E" w:rsidRDefault="00306D49" w:rsidP="00C748A9">
            <w:pPr>
              <w:spacing w:after="120"/>
              <w:rPr>
                <w:rFonts w:ascii="Arial Narrow" w:hAnsi="Arial Narrow"/>
                <w:i/>
                <w:iCs/>
              </w:rPr>
            </w:pPr>
            <w:r w:rsidRPr="000C317E">
              <w:rPr>
                <w:rFonts w:ascii="Arial Narrow" w:hAnsi="Arial Narrow"/>
                <w:b/>
                <w:i/>
                <w:iCs/>
                <w:color w:val="123B4A"/>
                <w:sz w:val="22"/>
              </w:rPr>
              <w:t>Supporting documents</w:t>
            </w:r>
            <w:r w:rsidR="0074179B" w:rsidRPr="000C317E">
              <w:rPr>
                <w:rFonts w:ascii="Arial Narrow" w:hAnsi="Arial Narrow"/>
                <w:b/>
                <w:i/>
                <w:iCs/>
                <w:color w:val="123B4A"/>
                <w:sz w:val="22"/>
              </w:rPr>
              <w:t xml:space="preserve"> (</w:t>
            </w:r>
            <w:r w:rsidR="00AB4AB2">
              <w:rPr>
                <w:rFonts w:ascii="Arial Narrow" w:hAnsi="Arial Narrow"/>
                <w:b/>
                <w:i/>
                <w:iCs/>
                <w:color w:val="123B4A"/>
                <w:sz w:val="22"/>
              </w:rPr>
              <w:t>o</w:t>
            </w:r>
            <w:r w:rsidR="0074179B" w:rsidRPr="000C317E">
              <w:rPr>
                <w:rFonts w:ascii="Arial Narrow" w:hAnsi="Arial Narrow"/>
                <w:b/>
                <w:i/>
                <w:iCs/>
                <w:color w:val="123B4A"/>
                <w:sz w:val="22"/>
              </w:rPr>
              <w:t>ptional)</w:t>
            </w:r>
          </w:p>
          <w:p w14:paraId="0CB02C8E" w14:textId="77777777" w:rsidR="00A33C63" w:rsidRPr="000C317E" w:rsidRDefault="00306D49" w:rsidP="00C748A9">
            <w:pPr>
              <w:spacing w:after="60"/>
              <w:ind w:left="216" w:hanging="216"/>
              <w:rPr>
                <w:rFonts w:ascii="Arial Narrow" w:hAnsi="Arial Narrow"/>
                <w:i/>
                <w:iCs/>
              </w:rPr>
            </w:pPr>
            <w:r w:rsidRPr="000C317E">
              <w:rPr>
                <w:rFonts w:ascii="Arial Narrow" w:hAnsi="Arial Narrow"/>
                <w:b/>
                <w:i/>
                <w:iCs/>
                <w:color w:val="169878"/>
                <w:sz w:val="16"/>
              </w:rPr>
              <w:t xml:space="preserve">● </w:t>
            </w:r>
            <w:r w:rsidRPr="000C317E">
              <w:rPr>
                <w:rFonts w:ascii="Arial Narrow" w:hAnsi="Arial Narrow"/>
                <w:i/>
                <w:iCs/>
                <w:sz w:val="18"/>
              </w:rPr>
              <w:t>Baseline or needs-assessment report</w:t>
            </w:r>
          </w:p>
          <w:p w14:paraId="5DA9FEDA" w14:textId="77777777" w:rsidR="00A33C63" w:rsidRPr="000C317E" w:rsidRDefault="00306D49" w:rsidP="00C748A9">
            <w:pPr>
              <w:spacing w:after="60"/>
              <w:ind w:left="216" w:hanging="216"/>
              <w:rPr>
                <w:rFonts w:ascii="Arial Narrow" w:hAnsi="Arial Narrow"/>
                <w:i/>
                <w:iCs/>
              </w:rPr>
            </w:pPr>
            <w:r w:rsidRPr="000C317E">
              <w:rPr>
                <w:rFonts w:ascii="Arial Narrow" w:hAnsi="Arial Narrow"/>
                <w:b/>
                <w:i/>
                <w:iCs/>
                <w:color w:val="169878"/>
                <w:sz w:val="16"/>
              </w:rPr>
              <w:t xml:space="preserve">● </w:t>
            </w:r>
            <w:r w:rsidRPr="000C317E">
              <w:rPr>
                <w:rFonts w:ascii="Arial Narrow" w:hAnsi="Arial Narrow"/>
                <w:i/>
                <w:iCs/>
                <w:sz w:val="18"/>
              </w:rPr>
              <w:t>Project agreement / approval</w:t>
            </w:r>
          </w:p>
          <w:p w14:paraId="5DA2E508" w14:textId="77777777" w:rsidR="00A33C63" w:rsidRPr="000C317E" w:rsidRDefault="00306D49" w:rsidP="00C748A9">
            <w:pPr>
              <w:spacing w:after="60"/>
              <w:ind w:left="216" w:hanging="216"/>
              <w:rPr>
                <w:rFonts w:ascii="Arial Narrow" w:hAnsi="Arial Narrow"/>
                <w:i/>
                <w:iCs/>
              </w:rPr>
            </w:pPr>
            <w:r w:rsidRPr="000C317E">
              <w:rPr>
                <w:rFonts w:ascii="Arial Narrow" w:hAnsi="Arial Narrow"/>
                <w:b/>
                <w:i/>
                <w:iCs/>
                <w:color w:val="169878"/>
                <w:sz w:val="16"/>
              </w:rPr>
              <w:t xml:space="preserve">● </w:t>
            </w:r>
            <w:r w:rsidRPr="000C317E">
              <w:rPr>
                <w:rFonts w:ascii="Arial Narrow" w:hAnsi="Arial Narrow"/>
                <w:i/>
                <w:iCs/>
                <w:sz w:val="18"/>
              </w:rPr>
              <w:t>Monitoring dashboard or progress reports</w:t>
            </w:r>
          </w:p>
          <w:p w14:paraId="4D395D11" w14:textId="4384FE0F" w:rsidR="00A33C63" w:rsidRPr="000C317E" w:rsidRDefault="00306D49" w:rsidP="00C748A9">
            <w:pPr>
              <w:spacing w:after="60"/>
              <w:ind w:left="216" w:hanging="216"/>
              <w:rPr>
                <w:rFonts w:ascii="Arial Narrow" w:hAnsi="Arial Narrow"/>
                <w:i/>
                <w:iCs/>
              </w:rPr>
            </w:pPr>
            <w:r w:rsidRPr="000C317E">
              <w:rPr>
                <w:rFonts w:ascii="Arial Narrow" w:hAnsi="Arial Narrow"/>
                <w:b/>
                <w:i/>
                <w:iCs/>
                <w:color w:val="169878"/>
                <w:sz w:val="16"/>
              </w:rPr>
              <w:t xml:space="preserve">● </w:t>
            </w:r>
            <w:r w:rsidR="00AB4AB2" w:rsidRPr="000C317E">
              <w:rPr>
                <w:rFonts w:ascii="Arial Narrow" w:hAnsi="Arial Narrow"/>
                <w:i/>
                <w:iCs/>
                <w:sz w:val="18"/>
              </w:rPr>
              <w:t>Utilization</w:t>
            </w:r>
            <w:r w:rsidRPr="000C317E">
              <w:rPr>
                <w:rFonts w:ascii="Arial Narrow" w:hAnsi="Arial Narrow"/>
                <w:i/>
                <w:iCs/>
                <w:sz w:val="18"/>
              </w:rPr>
              <w:t xml:space="preserve"> certificate / audit evidence</w:t>
            </w:r>
          </w:p>
          <w:p w14:paraId="2CB42400" w14:textId="77777777" w:rsidR="00A33C63" w:rsidRPr="000C317E" w:rsidRDefault="00306D49" w:rsidP="00C748A9">
            <w:pPr>
              <w:spacing w:after="60"/>
              <w:ind w:left="216" w:hanging="216"/>
              <w:rPr>
                <w:rFonts w:ascii="Arial Narrow" w:hAnsi="Arial Narrow"/>
                <w:i/>
                <w:iCs/>
              </w:rPr>
            </w:pPr>
            <w:r w:rsidRPr="000C317E">
              <w:rPr>
                <w:rFonts w:ascii="Arial Narrow" w:hAnsi="Arial Narrow"/>
                <w:b/>
                <w:i/>
                <w:iCs/>
                <w:color w:val="169878"/>
                <w:sz w:val="16"/>
              </w:rPr>
              <w:t xml:space="preserve">● </w:t>
            </w:r>
            <w:r w:rsidRPr="000C317E">
              <w:rPr>
                <w:rFonts w:ascii="Arial Narrow" w:hAnsi="Arial Narrow"/>
                <w:i/>
                <w:iCs/>
                <w:sz w:val="18"/>
              </w:rPr>
              <w:t>Evaluation or impact report</w:t>
            </w:r>
          </w:p>
          <w:p w14:paraId="3569C622" w14:textId="77777777" w:rsidR="00A33C63" w:rsidRPr="000C317E" w:rsidRDefault="00306D49" w:rsidP="00C748A9">
            <w:pPr>
              <w:spacing w:after="60"/>
              <w:ind w:left="216" w:hanging="216"/>
              <w:rPr>
                <w:rFonts w:ascii="Arial Narrow" w:hAnsi="Arial Narrow"/>
                <w:i/>
                <w:iCs/>
                <w:sz w:val="18"/>
              </w:rPr>
            </w:pPr>
            <w:r w:rsidRPr="000C317E">
              <w:rPr>
                <w:rFonts w:ascii="Arial Narrow" w:hAnsi="Arial Narrow"/>
                <w:b/>
                <w:i/>
                <w:iCs/>
                <w:color w:val="169878"/>
                <w:sz w:val="16"/>
              </w:rPr>
              <w:t xml:space="preserve">● </w:t>
            </w:r>
            <w:r w:rsidRPr="000C317E">
              <w:rPr>
                <w:rFonts w:ascii="Arial Narrow" w:hAnsi="Arial Narrow"/>
                <w:i/>
                <w:iCs/>
                <w:sz w:val="18"/>
              </w:rPr>
              <w:t>Company consent for an agency-led entry</w:t>
            </w:r>
          </w:p>
          <w:p w14:paraId="5B6FFC7E" w14:textId="77777777" w:rsidR="00345FD4" w:rsidRPr="000C317E" w:rsidRDefault="00345FD4" w:rsidP="00C748A9">
            <w:pPr>
              <w:spacing w:after="60"/>
              <w:ind w:left="216" w:hanging="216"/>
              <w:rPr>
                <w:rFonts w:ascii="Arial Narrow" w:hAnsi="Arial Narrow"/>
                <w:i/>
                <w:iCs/>
                <w:sz w:val="18"/>
              </w:rPr>
            </w:pPr>
          </w:p>
          <w:p w14:paraId="2A20A448" w14:textId="77777777" w:rsidR="00345FD4" w:rsidRPr="00EB5598" w:rsidRDefault="00345FD4" w:rsidP="00C748A9">
            <w:pPr>
              <w:spacing w:after="60"/>
              <w:ind w:left="216" w:hanging="216"/>
              <w:rPr>
                <w:rFonts w:ascii="Arial Narrow" w:hAnsi="Arial Narrow"/>
                <w:sz w:val="18"/>
              </w:rPr>
            </w:pPr>
          </w:p>
          <w:p w14:paraId="204ACD06" w14:textId="7C5E7ED4" w:rsidR="007E3AF7" w:rsidRPr="00EB5598" w:rsidRDefault="00B177F8" w:rsidP="00B177F8">
            <w:pPr>
              <w:rPr>
                <w:rFonts w:ascii="Arial Narrow" w:hAnsi="Arial Narrow"/>
                <w:color w:val="auto"/>
                <w:sz w:val="28"/>
                <w:szCs w:val="28"/>
              </w:rPr>
            </w:pPr>
            <w:r w:rsidRPr="00EB5598"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         </w:t>
            </w:r>
            <w:r w:rsidR="00E060C6" w:rsidRPr="00EB5598">
              <w:rPr>
                <w:rFonts w:ascii="Arial Narrow" w:hAnsi="Arial Narrow"/>
                <w:b/>
                <w:color w:val="auto"/>
                <w:sz w:val="28"/>
                <w:szCs w:val="28"/>
              </w:rPr>
              <w:t>SUBMIT BY</w:t>
            </w:r>
            <w:r w:rsidR="00345FD4" w:rsidRPr="00EB5598">
              <w:rPr>
                <w:rFonts w:ascii="Arial Narrow" w:hAnsi="Arial Narrow"/>
                <w:color w:val="auto"/>
                <w:sz w:val="28"/>
                <w:szCs w:val="28"/>
              </w:rPr>
              <w:t xml:space="preserve">  </w:t>
            </w:r>
            <w:r w:rsidR="00E060C6" w:rsidRPr="00EB5598">
              <w:rPr>
                <w:rFonts w:ascii="Arial Narrow" w:hAnsi="Arial Narrow"/>
                <w:b/>
                <w:color w:val="auto"/>
                <w:sz w:val="28"/>
                <w:szCs w:val="28"/>
              </w:rPr>
              <w:t>31 August 2026</w:t>
            </w:r>
            <w:r w:rsidR="00345FD4" w:rsidRPr="00EB5598">
              <w:rPr>
                <w:rFonts w:ascii="Arial Narrow" w:hAnsi="Arial Narrow"/>
                <w:color w:val="auto"/>
                <w:sz w:val="28"/>
                <w:szCs w:val="28"/>
              </w:rPr>
              <w:t xml:space="preserve"> </w:t>
            </w:r>
          </w:p>
          <w:p w14:paraId="3C7D7831" w14:textId="0115247D" w:rsidR="00E060C6" w:rsidRPr="00EB5598" w:rsidRDefault="00EB5598" w:rsidP="00EB5598">
            <w:pPr>
              <w:rPr>
                <w:rFonts w:ascii="Arial Narrow" w:hAnsi="Arial Narrow"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color w:val="auto"/>
                <w:sz w:val="28"/>
                <w:szCs w:val="28"/>
              </w:rPr>
              <w:t xml:space="preserve">          </w:t>
            </w:r>
            <w:r w:rsidR="00E060C6" w:rsidRPr="00EB5598">
              <w:rPr>
                <w:rFonts w:ascii="Arial Narrow" w:hAnsi="Arial Narrow"/>
                <w:color w:val="auto"/>
                <w:sz w:val="28"/>
                <w:szCs w:val="28"/>
              </w:rPr>
              <w:t xml:space="preserve">Registration form + PPT/PDF </w:t>
            </w:r>
            <w:r w:rsidR="00E060C6" w:rsidRPr="00EB5598">
              <w:rPr>
                <w:rFonts w:ascii="Arial Narrow" w:hAnsi="Arial Narrow"/>
                <w:color w:val="FFFFFF"/>
                <w:sz w:val="28"/>
                <w:szCs w:val="28"/>
              </w:rPr>
              <w:t xml:space="preserve">+ </w:t>
            </w:r>
          </w:p>
          <w:p w14:paraId="15D5F124" w14:textId="3478CC43" w:rsidR="00E060C6" w:rsidRPr="000C317E" w:rsidRDefault="00E060C6" w:rsidP="00E060C6">
            <w:pPr>
              <w:spacing w:after="60"/>
              <w:ind w:left="216" w:hanging="216"/>
              <w:rPr>
                <w:rFonts w:ascii="Arial Narrow" w:hAnsi="Arial Narrow"/>
                <w:i/>
                <w:iCs/>
              </w:rPr>
            </w:pPr>
            <w:r w:rsidRPr="000C317E">
              <w:rPr>
                <w:rFonts w:ascii="Arial Narrow" w:hAnsi="Arial Narrow"/>
                <w:i/>
                <w:iCs/>
                <w:color w:val="FFFFFF"/>
                <w:sz w:val="28"/>
                <w:szCs w:val="28"/>
              </w:rPr>
              <w:t>supporting annexures + declaration/consent</w:t>
            </w:r>
          </w:p>
        </w:tc>
        <w:tc>
          <w:tcPr>
            <w:tcW w:w="5119" w:type="dxa"/>
            <w:tcBorders>
              <w:top w:val="single" w:sz="10" w:space="0" w:color="F2B84B"/>
              <w:left w:val="single" w:sz="4" w:space="0" w:color="D9E2E5"/>
              <w:bottom w:val="single" w:sz="4" w:space="0" w:color="D9E2E5"/>
              <w:right w:val="single" w:sz="4" w:space="0" w:color="D9E2E5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B909D16" w14:textId="77777777" w:rsidR="00A33C63" w:rsidRPr="00EB5598" w:rsidRDefault="00306D49" w:rsidP="00EB5598">
            <w:pPr>
              <w:spacing w:after="120"/>
              <w:jc w:val="both"/>
              <w:rPr>
                <w:rFonts w:ascii="Arial Narrow" w:hAnsi="Arial Narrow"/>
                <w:color w:val="auto"/>
              </w:rPr>
            </w:pPr>
            <w:r w:rsidRPr="00EB5598">
              <w:rPr>
                <w:rFonts w:ascii="Arial Narrow" w:hAnsi="Arial Narrow"/>
                <w:b/>
                <w:color w:val="auto"/>
                <w:sz w:val="22"/>
              </w:rPr>
              <w:t>Selection process</w:t>
            </w:r>
          </w:p>
          <w:p w14:paraId="05E738E0" w14:textId="77777777" w:rsidR="00A33C63" w:rsidRPr="00EB5598" w:rsidRDefault="00306D49" w:rsidP="00EB5598">
            <w:pPr>
              <w:spacing w:after="60"/>
              <w:ind w:left="216" w:hanging="216"/>
              <w:jc w:val="both"/>
              <w:rPr>
                <w:rFonts w:ascii="Arial Narrow" w:hAnsi="Arial Narrow"/>
                <w:color w:val="auto"/>
              </w:rPr>
            </w:pPr>
            <w:r w:rsidRPr="00EB5598">
              <w:rPr>
                <w:rFonts w:ascii="Arial Narrow" w:hAnsi="Arial Narrow"/>
                <w:b/>
                <w:color w:val="auto"/>
                <w:sz w:val="16"/>
              </w:rPr>
              <w:t xml:space="preserve">● </w:t>
            </w:r>
            <w:r w:rsidRPr="00EB5598">
              <w:rPr>
                <w:rFonts w:ascii="Arial Narrow" w:hAnsi="Arial Narrow"/>
                <w:color w:val="auto"/>
                <w:sz w:val="18"/>
              </w:rPr>
              <w:t>Eligibility screening</w:t>
            </w:r>
          </w:p>
          <w:p w14:paraId="127DA1B9" w14:textId="77777777" w:rsidR="00A33C63" w:rsidRPr="00EB5598" w:rsidRDefault="00306D49" w:rsidP="00EB5598">
            <w:pPr>
              <w:spacing w:after="60"/>
              <w:ind w:left="216" w:hanging="216"/>
              <w:jc w:val="both"/>
              <w:rPr>
                <w:rFonts w:ascii="Arial Narrow" w:hAnsi="Arial Narrow"/>
                <w:color w:val="auto"/>
              </w:rPr>
            </w:pPr>
            <w:r w:rsidRPr="00EB5598">
              <w:rPr>
                <w:rFonts w:ascii="Arial Narrow" w:hAnsi="Arial Narrow"/>
                <w:b/>
                <w:color w:val="auto"/>
                <w:sz w:val="16"/>
              </w:rPr>
              <w:t xml:space="preserve">● </w:t>
            </w:r>
            <w:r w:rsidRPr="00EB5598">
              <w:rPr>
                <w:rFonts w:ascii="Arial Narrow" w:hAnsi="Arial Narrow"/>
                <w:color w:val="auto"/>
                <w:sz w:val="18"/>
              </w:rPr>
              <w:t>Documentary evaluation</w:t>
            </w:r>
          </w:p>
          <w:p w14:paraId="78B20075" w14:textId="77777777" w:rsidR="00A33C63" w:rsidRPr="00EB5598" w:rsidRDefault="00306D49" w:rsidP="00EB5598">
            <w:pPr>
              <w:spacing w:after="60"/>
              <w:ind w:left="216" w:hanging="216"/>
              <w:jc w:val="both"/>
              <w:rPr>
                <w:rFonts w:ascii="Arial Narrow" w:hAnsi="Arial Narrow"/>
                <w:color w:val="auto"/>
              </w:rPr>
            </w:pPr>
            <w:r w:rsidRPr="00EB5598">
              <w:rPr>
                <w:rFonts w:ascii="Arial Narrow" w:hAnsi="Arial Narrow"/>
                <w:b/>
                <w:color w:val="auto"/>
                <w:sz w:val="16"/>
              </w:rPr>
              <w:t xml:space="preserve">● </w:t>
            </w:r>
            <w:r w:rsidRPr="00EB5598">
              <w:rPr>
                <w:rFonts w:ascii="Arial Narrow" w:hAnsi="Arial Narrow"/>
                <w:color w:val="auto"/>
                <w:sz w:val="18"/>
              </w:rPr>
              <w:t>Shortlisted jury presentation</w:t>
            </w:r>
          </w:p>
          <w:p w14:paraId="5FC888EE" w14:textId="77777777" w:rsidR="00A33C63" w:rsidRPr="00EB5598" w:rsidRDefault="00306D49" w:rsidP="00EB5598">
            <w:pPr>
              <w:spacing w:after="60"/>
              <w:ind w:left="216" w:hanging="216"/>
              <w:jc w:val="both"/>
              <w:rPr>
                <w:rFonts w:ascii="Arial Narrow" w:hAnsi="Arial Narrow"/>
                <w:color w:val="auto"/>
              </w:rPr>
            </w:pPr>
            <w:r w:rsidRPr="00EB5598">
              <w:rPr>
                <w:rFonts w:ascii="Arial Narrow" w:hAnsi="Arial Narrow"/>
                <w:b/>
                <w:color w:val="auto"/>
                <w:sz w:val="16"/>
              </w:rPr>
              <w:t xml:space="preserve">● </w:t>
            </w:r>
            <w:r w:rsidRPr="00EB5598">
              <w:rPr>
                <w:rFonts w:ascii="Arial Narrow" w:hAnsi="Arial Narrow"/>
                <w:color w:val="auto"/>
                <w:sz w:val="18"/>
              </w:rPr>
              <w:t>Reference or evidence verification</w:t>
            </w:r>
          </w:p>
          <w:p w14:paraId="65F58610" w14:textId="77777777" w:rsidR="00A33C63" w:rsidRPr="00EB5598" w:rsidRDefault="00306D49" w:rsidP="00EB5598">
            <w:pPr>
              <w:spacing w:after="60"/>
              <w:ind w:left="216" w:hanging="216"/>
              <w:jc w:val="both"/>
              <w:rPr>
                <w:rFonts w:ascii="Arial Narrow" w:hAnsi="Arial Narrow"/>
                <w:color w:val="auto"/>
                <w:sz w:val="18"/>
              </w:rPr>
            </w:pPr>
            <w:r w:rsidRPr="00EB5598">
              <w:rPr>
                <w:rFonts w:ascii="Arial Narrow" w:hAnsi="Arial Narrow"/>
                <w:b/>
                <w:color w:val="auto"/>
                <w:sz w:val="16"/>
              </w:rPr>
              <w:t xml:space="preserve">● </w:t>
            </w:r>
            <w:r w:rsidRPr="00EB5598">
              <w:rPr>
                <w:rFonts w:ascii="Arial Narrow" w:hAnsi="Arial Narrow"/>
                <w:color w:val="auto"/>
                <w:sz w:val="18"/>
              </w:rPr>
              <w:t>Recognition of the best project in each category</w:t>
            </w:r>
          </w:p>
          <w:p w14:paraId="045570F1" w14:textId="77777777" w:rsidR="00345FD4" w:rsidRPr="00EB5598" w:rsidRDefault="00345FD4" w:rsidP="00EB5598">
            <w:pPr>
              <w:jc w:val="both"/>
              <w:rPr>
                <w:rFonts w:ascii="Arial Narrow" w:hAnsi="Arial Narrow"/>
                <w:color w:val="auto"/>
              </w:rPr>
            </w:pPr>
          </w:p>
          <w:p w14:paraId="42A95CD7" w14:textId="77777777" w:rsidR="00345FD4" w:rsidRPr="00EB5598" w:rsidRDefault="00345FD4" w:rsidP="00EB5598">
            <w:pPr>
              <w:jc w:val="both"/>
              <w:rPr>
                <w:rFonts w:ascii="Arial Narrow" w:hAnsi="Arial Narrow"/>
                <w:color w:val="auto"/>
                <w:sz w:val="18"/>
              </w:rPr>
            </w:pPr>
          </w:p>
          <w:p w14:paraId="765B7ACB" w14:textId="02412799" w:rsidR="00345FD4" w:rsidRPr="00EB5598" w:rsidRDefault="00345FD4" w:rsidP="00EB5598">
            <w:pPr>
              <w:spacing w:after="40"/>
              <w:jc w:val="both"/>
              <w:rPr>
                <w:rFonts w:ascii="Arial Narrow" w:hAnsi="Arial Narrow"/>
                <w:color w:val="auto"/>
                <w:sz w:val="28"/>
                <w:szCs w:val="28"/>
              </w:rPr>
            </w:pPr>
            <w:r w:rsidRPr="00EB5598"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For Participation </w:t>
            </w:r>
            <w:r w:rsidR="008F4517" w:rsidRPr="00EB5598">
              <w:rPr>
                <w:rFonts w:ascii="Arial Narrow" w:hAnsi="Arial Narrow"/>
                <w:b/>
                <w:color w:val="auto"/>
                <w:sz w:val="28"/>
                <w:szCs w:val="28"/>
              </w:rPr>
              <w:t>Contact:</w:t>
            </w:r>
          </w:p>
          <w:p w14:paraId="39F2C475" w14:textId="08BD1085" w:rsidR="00FC5439" w:rsidRPr="00EB5598" w:rsidRDefault="00345FD4" w:rsidP="00EB5598">
            <w:pPr>
              <w:spacing w:after="40"/>
              <w:jc w:val="both"/>
              <w:rPr>
                <w:rFonts w:ascii="Arial Narrow" w:hAnsi="Arial Narrow"/>
                <w:color w:val="auto"/>
                <w:sz w:val="28"/>
                <w:szCs w:val="28"/>
              </w:rPr>
            </w:pPr>
            <w:proofErr w:type="spellStart"/>
            <w:r w:rsidRPr="00EB5598">
              <w:rPr>
                <w:rFonts w:ascii="Arial Narrow" w:hAnsi="Arial Narrow"/>
                <w:b/>
                <w:color w:val="auto"/>
                <w:sz w:val="28"/>
                <w:szCs w:val="28"/>
              </w:rPr>
              <w:t>Mr</w:t>
            </w:r>
            <w:proofErr w:type="spellEnd"/>
            <w:r w:rsidRPr="00EB5598"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 Dipen Sharma</w:t>
            </w:r>
            <w:r w:rsidRPr="00EB5598">
              <w:rPr>
                <w:rFonts w:ascii="Arial Narrow" w:hAnsi="Arial Narrow"/>
                <w:color w:val="auto"/>
                <w:sz w:val="28"/>
                <w:szCs w:val="28"/>
              </w:rPr>
              <w:t xml:space="preserve"> </w:t>
            </w:r>
          </w:p>
          <w:p w14:paraId="2E82C405" w14:textId="2E6741E4" w:rsidR="00345FD4" w:rsidRPr="00EB5598" w:rsidRDefault="00345FD4" w:rsidP="00EB5598">
            <w:pPr>
              <w:spacing w:after="40"/>
              <w:jc w:val="both"/>
              <w:rPr>
                <w:rFonts w:ascii="Arial Narrow" w:hAnsi="Arial Narrow"/>
                <w:color w:val="auto"/>
                <w:sz w:val="28"/>
                <w:szCs w:val="28"/>
              </w:rPr>
            </w:pPr>
            <w:r w:rsidRPr="00EB5598">
              <w:rPr>
                <w:rFonts w:ascii="Arial Narrow" w:hAnsi="Arial Narrow"/>
                <w:color w:val="auto"/>
                <w:sz w:val="28"/>
                <w:szCs w:val="28"/>
              </w:rPr>
              <w:t>Asst Director</w:t>
            </w:r>
            <w:r w:rsidR="00FC5439" w:rsidRPr="00EB5598">
              <w:rPr>
                <w:rFonts w:ascii="Arial Narrow" w:hAnsi="Arial Narrow"/>
                <w:color w:val="auto"/>
                <w:sz w:val="28"/>
                <w:szCs w:val="28"/>
              </w:rPr>
              <w:t>, CMD, AIMA</w:t>
            </w:r>
          </w:p>
          <w:p w14:paraId="3C4C98D0" w14:textId="77777777" w:rsidR="00345FD4" w:rsidRPr="00EB5598" w:rsidRDefault="00345FD4" w:rsidP="00EB5598">
            <w:pPr>
              <w:spacing w:after="40"/>
              <w:jc w:val="both"/>
              <w:rPr>
                <w:rFonts w:ascii="Arial Narrow" w:hAnsi="Arial Narrow"/>
                <w:color w:val="auto"/>
                <w:sz w:val="28"/>
                <w:szCs w:val="28"/>
              </w:rPr>
            </w:pPr>
            <w:r w:rsidRPr="00EB5598">
              <w:rPr>
                <w:rFonts w:ascii="Arial Narrow" w:hAnsi="Arial Narrow"/>
                <w:color w:val="auto"/>
                <w:sz w:val="28"/>
                <w:szCs w:val="28"/>
              </w:rPr>
              <w:t xml:space="preserve">Email: dsharma@aima.in   |   </w:t>
            </w:r>
          </w:p>
          <w:p w14:paraId="2B39F930" w14:textId="60AF7D04" w:rsidR="00345FD4" w:rsidRPr="00EB5598" w:rsidRDefault="00345FD4" w:rsidP="00EB5598">
            <w:pPr>
              <w:tabs>
                <w:tab w:val="left" w:pos="3873"/>
              </w:tabs>
              <w:spacing w:after="40"/>
              <w:jc w:val="both"/>
              <w:rPr>
                <w:rFonts w:ascii="Arial Narrow" w:hAnsi="Arial Narrow"/>
                <w:color w:val="auto"/>
                <w:sz w:val="28"/>
                <w:szCs w:val="28"/>
              </w:rPr>
            </w:pPr>
            <w:r w:rsidRPr="00EB5598">
              <w:rPr>
                <w:rFonts w:ascii="Arial Narrow" w:hAnsi="Arial Narrow"/>
                <w:color w:val="auto"/>
                <w:sz w:val="28"/>
                <w:szCs w:val="28"/>
              </w:rPr>
              <w:t>Mobile: 9953551926</w:t>
            </w:r>
            <w:r w:rsidR="007E3AF7" w:rsidRPr="00EB5598">
              <w:rPr>
                <w:rFonts w:ascii="Arial Narrow" w:hAnsi="Arial Narrow"/>
                <w:color w:val="auto"/>
                <w:sz w:val="28"/>
                <w:szCs w:val="28"/>
              </w:rPr>
              <w:tab/>
            </w:r>
          </w:p>
        </w:tc>
      </w:tr>
    </w:tbl>
    <w:p w14:paraId="41EA1A7A" w14:textId="77777777" w:rsidR="00725928" w:rsidRPr="00F83C91" w:rsidRDefault="00725928" w:rsidP="00B177F8">
      <w:pPr>
        <w:rPr>
          <w:rFonts w:ascii="Arial Narrow" w:hAnsi="Arial Narrow"/>
        </w:rPr>
      </w:pPr>
    </w:p>
    <w:sectPr w:rsidR="00725928" w:rsidRPr="00F83C91" w:rsidSect="00034616">
      <w:footerReference w:type="default" r:id="rId10"/>
      <w:pgSz w:w="11909" w:h="16834"/>
      <w:pgMar w:top="691" w:right="835" w:bottom="691" w:left="835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211A" w14:textId="77777777" w:rsidR="00AC00FB" w:rsidRDefault="00AC00FB">
      <w:pPr>
        <w:spacing w:after="0" w:line="240" w:lineRule="auto"/>
      </w:pPr>
      <w:r>
        <w:separator/>
      </w:r>
    </w:p>
  </w:endnote>
  <w:endnote w:type="continuationSeparator" w:id="0">
    <w:p w14:paraId="08FF2B47" w14:textId="77777777" w:rsidR="00AC00FB" w:rsidRDefault="00AC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2B35" w14:textId="4E8F8BB9" w:rsidR="00A33C63" w:rsidRDefault="00306D49">
    <w:pPr>
      <w:pStyle w:val="Footer"/>
      <w:jc w:val="center"/>
      <w:rPr>
        <w:color w:val="5D6970"/>
        <w:sz w:val="15"/>
      </w:rPr>
    </w:pPr>
    <w:r>
      <w:rPr>
        <w:b/>
        <w:color w:val="5D6970"/>
        <w:sz w:val="15"/>
      </w:rPr>
      <w:t>AIMA  |  CSR PROJECT EXCELLENCE CONTEST 2026</w:t>
    </w:r>
    <w:r>
      <w:rPr>
        <w:color w:val="5D6970"/>
        <w:sz w:val="15"/>
      </w:rPr>
      <w:t xml:space="preserve">   </w:t>
    </w:r>
  </w:p>
  <w:p w14:paraId="427930D1" w14:textId="77777777" w:rsidR="00766A96" w:rsidRDefault="00766A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508A" w14:textId="77777777" w:rsidR="00AC00FB" w:rsidRDefault="00AC00FB">
      <w:pPr>
        <w:spacing w:after="0" w:line="240" w:lineRule="auto"/>
      </w:pPr>
      <w:r>
        <w:separator/>
      </w:r>
    </w:p>
  </w:footnote>
  <w:footnote w:type="continuationSeparator" w:id="0">
    <w:p w14:paraId="461160B4" w14:textId="77777777" w:rsidR="00AC00FB" w:rsidRDefault="00AC0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4215580">
    <w:abstractNumId w:val="8"/>
  </w:num>
  <w:num w:numId="2" w16cid:durableId="962729693">
    <w:abstractNumId w:val="6"/>
  </w:num>
  <w:num w:numId="3" w16cid:durableId="1951157252">
    <w:abstractNumId w:val="5"/>
  </w:num>
  <w:num w:numId="4" w16cid:durableId="465778941">
    <w:abstractNumId w:val="4"/>
  </w:num>
  <w:num w:numId="5" w16cid:durableId="706178491">
    <w:abstractNumId w:val="7"/>
  </w:num>
  <w:num w:numId="6" w16cid:durableId="1362777257">
    <w:abstractNumId w:val="3"/>
  </w:num>
  <w:num w:numId="7" w16cid:durableId="1050228446">
    <w:abstractNumId w:val="2"/>
  </w:num>
  <w:num w:numId="8" w16cid:durableId="390471441">
    <w:abstractNumId w:val="1"/>
  </w:num>
  <w:num w:numId="9" w16cid:durableId="205103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75D"/>
    <w:rsid w:val="00054ED7"/>
    <w:rsid w:val="0006063C"/>
    <w:rsid w:val="00073903"/>
    <w:rsid w:val="00077B47"/>
    <w:rsid w:val="000B3DF0"/>
    <w:rsid w:val="000C317E"/>
    <w:rsid w:val="0014672A"/>
    <w:rsid w:val="0015074B"/>
    <w:rsid w:val="00152224"/>
    <w:rsid w:val="00183693"/>
    <w:rsid w:val="001D0C0D"/>
    <w:rsid w:val="001F067A"/>
    <w:rsid w:val="001F1FAE"/>
    <w:rsid w:val="001F43B1"/>
    <w:rsid w:val="00216564"/>
    <w:rsid w:val="00252631"/>
    <w:rsid w:val="0029639D"/>
    <w:rsid w:val="00306D49"/>
    <w:rsid w:val="00326F90"/>
    <w:rsid w:val="00345FD4"/>
    <w:rsid w:val="00387BB6"/>
    <w:rsid w:val="003A6EF4"/>
    <w:rsid w:val="003B08DC"/>
    <w:rsid w:val="00420446"/>
    <w:rsid w:val="00446318"/>
    <w:rsid w:val="00455041"/>
    <w:rsid w:val="004C692A"/>
    <w:rsid w:val="00620739"/>
    <w:rsid w:val="00681A2F"/>
    <w:rsid w:val="006C5C8E"/>
    <w:rsid w:val="0071604B"/>
    <w:rsid w:val="00725928"/>
    <w:rsid w:val="0074179B"/>
    <w:rsid w:val="00766A96"/>
    <w:rsid w:val="00777057"/>
    <w:rsid w:val="007E0EB7"/>
    <w:rsid w:val="007E3AF7"/>
    <w:rsid w:val="00893092"/>
    <w:rsid w:val="008944C1"/>
    <w:rsid w:val="008F4517"/>
    <w:rsid w:val="00901AF9"/>
    <w:rsid w:val="009C4397"/>
    <w:rsid w:val="00A33C63"/>
    <w:rsid w:val="00A557DF"/>
    <w:rsid w:val="00AA1D8D"/>
    <w:rsid w:val="00AA3B3C"/>
    <w:rsid w:val="00AB4AB2"/>
    <w:rsid w:val="00AC00FB"/>
    <w:rsid w:val="00B02F23"/>
    <w:rsid w:val="00B177F8"/>
    <w:rsid w:val="00B47730"/>
    <w:rsid w:val="00B6290F"/>
    <w:rsid w:val="00B71681"/>
    <w:rsid w:val="00BD7D51"/>
    <w:rsid w:val="00BE47DF"/>
    <w:rsid w:val="00C036FB"/>
    <w:rsid w:val="00C436CC"/>
    <w:rsid w:val="00C748A9"/>
    <w:rsid w:val="00CB0664"/>
    <w:rsid w:val="00CE521A"/>
    <w:rsid w:val="00D0722E"/>
    <w:rsid w:val="00DE6952"/>
    <w:rsid w:val="00E0043E"/>
    <w:rsid w:val="00E060C6"/>
    <w:rsid w:val="00E37C46"/>
    <w:rsid w:val="00EB5598"/>
    <w:rsid w:val="00EE2FB8"/>
    <w:rsid w:val="00F83C91"/>
    <w:rsid w:val="00FC5439"/>
    <w:rsid w:val="00FC693F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3382D"/>
  <w14:defaultImageDpi w14:val="300"/>
  <w15:docId w15:val="{B2CD8546-91D0-42CE-B87E-81326CA5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Lato" w:eastAsia="Lato" w:hAnsi="Lato"/>
      <w:color w:val="18313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CSR Project Excellence Contest 2026 – Brochure</vt:lpstr>
    </vt:vector>
  </TitlesOfParts>
  <Manager/>
  <Company/>
  <LinksUpToDate>false</LinksUpToDate>
  <CharactersWithSpaces>6686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Project Excellence Contest 2026 – Brochure</dc:title>
  <dc:subject>Contest overview, eligibility, evaluation and submission format</dc:subject>
  <dc:creator>All India Management Association (AIMA)</dc:creator>
  <cp:keywords>CSR, project excellence, contest, implementing agency, corporate social responsibility</cp:keywords>
  <dc:description>generated by python-docx</dc:description>
  <cp:lastModifiedBy>Dipen Sharma</cp:lastModifiedBy>
  <cp:revision>39</cp:revision>
  <dcterms:created xsi:type="dcterms:W3CDTF">2026-07-06T05:45:00Z</dcterms:created>
  <dcterms:modified xsi:type="dcterms:W3CDTF">2026-07-08T06:16:00Z</dcterms:modified>
  <cp:category/>
</cp:coreProperties>
</file>